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4B0" w:rsidRPr="00C614B0" w:rsidRDefault="00C614B0" w:rsidP="00C614B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C614B0">
        <w:rPr>
          <w:rFonts w:ascii="Times New Roman" w:eastAsia="Calibri" w:hAnsi="Times New Roman" w:cs="Times New Roman"/>
          <w:b/>
          <w:sz w:val="28"/>
          <w:szCs w:val="28"/>
        </w:rPr>
        <w:t>ЗАТВЕРДЖЕНО</w:t>
      </w:r>
    </w:p>
    <w:p w:rsidR="00C614B0" w:rsidRPr="00C614B0" w:rsidRDefault="00C614B0" w:rsidP="00C614B0">
      <w:pPr>
        <w:spacing w:after="0" w:line="240" w:lineRule="auto"/>
        <w:jc w:val="right"/>
        <w:rPr>
          <w:rFonts w:ascii="Times New Roman" w:eastAsia="Calibri" w:hAnsi="Times New Roman" w:cs="Times New Roman"/>
          <w:sz w:val="28"/>
          <w:szCs w:val="28"/>
        </w:rPr>
      </w:pPr>
      <w:r w:rsidRPr="00C614B0">
        <w:rPr>
          <w:rFonts w:ascii="Times New Roman" w:eastAsia="Calibri" w:hAnsi="Times New Roman" w:cs="Times New Roman"/>
          <w:sz w:val="28"/>
          <w:szCs w:val="28"/>
        </w:rPr>
        <w:t>рішення Камінь-</w:t>
      </w:r>
      <w:proofErr w:type="spellStart"/>
      <w:r w:rsidRPr="00C614B0">
        <w:rPr>
          <w:rFonts w:ascii="Times New Roman" w:eastAsia="Calibri" w:hAnsi="Times New Roman" w:cs="Times New Roman"/>
          <w:sz w:val="28"/>
          <w:szCs w:val="28"/>
        </w:rPr>
        <w:t>Каширської</w:t>
      </w:r>
      <w:proofErr w:type="spellEnd"/>
      <w:r w:rsidRPr="00C614B0">
        <w:rPr>
          <w:rFonts w:ascii="Times New Roman" w:eastAsia="Calibri" w:hAnsi="Times New Roman" w:cs="Times New Roman"/>
          <w:sz w:val="28"/>
          <w:szCs w:val="28"/>
        </w:rPr>
        <w:t xml:space="preserve"> міської ради</w:t>
      </w:r>
    </w:p>
    <w:p w:rsidR="00C614B0" w:rsidRPr="00C614B0" w:rsidRDefault="00C614B0" w:rsidP="00C614B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614B0">
        <w:rPr>
          <w:rFonts w:ascii="Times New Roman" w:eastAsia="Calibri" w:hAnsi="Times New Roman" w:cs="Times New Roman"/>
          <w:sz w:val="28"/>
          <w:szCs w:val="28"/>
        </w:rPr>
        <w:t>.01.2021 №</w:t>
      </w:r>
    </w:p>
    <w:p w:rsidR="00C614B0" w:rsidRPr="00C614B0" w:rsidRDefault="00C614B0" w:rsidP="00C614B0">
      <w:pPr>
        <w:spacing w:after="0" w:line="240" w:lineRule="auto"/>
        <w:jc w:val="right"/>
        <w:rPr>
          <w:rFonts w:ascii="Times New Roman" w:eastAsia="Calibri" w:hAnsi="Times New Roman" w:cs="Times New Roman"/>
          <w:sz w:val="28"/>
          <w:szCs w:val="28"/>
        </w:rPr>
      </w:pPr>
    </w:p>
    <w:p w:rsidR="00C614B0" w:rsidRPr="00C614B0" w:rsidRDefault="00C614B0" w:rsidP="00C614B0">
      <w:pPr>
        <w:spacing w:after="0" w:line="240" w:lineRule="auto"/>
        <w:jc w:val="right"/>
        <w:rPr>
          <w:rFonts w:ascii="Times New Roman" w:eastAsia="Calibri" w:hAnsi="Times New Roman" w:cs="Times New Roman"/>
          <w:sz w:val="28"/>
          <w:szCs w:val="28"/>
        </w:rPr>
      </w:pPr>
    </w:p>
    <w:p w:rsidR="00C614B0" w:rsidRPr="00C614B0" w:rsidRDefault="00C614B0" w:rsidP="00C614B0">
      <w:pPr>
        <w:spacing w:after="0" w:line="240" w:lineRule="auto"/>
        <w:jc w:val="right"/>
        <w:rPr>
          <w:rFonts w:ascii="Times New Roman" w:eastAsia="Calibri" w:hAnsi="Times New Roman" w:cs="Times New Roman"/>
          <w:sz w:val="28"/>
          <w:szCs w:val="28"/>
        </w:rPr>
      </w:pPr>
    </w:p>
    <w:p w:rsidR="00C614B0" w:rsidRPr="00C614B0" w:rsidRDefault="00C614B0" w:rsidP="00C614B0">
      <w:pPr>
        <w:spacing w:after="0" w:line="240" w:lineRule="auto"/>
        <w:rPr>
          <w:rFonts w:ascii="Times New Roman" w:eastAsia="Calibri" w:hAnsi="Times New Roman" w:cs="Times New Roman"/>
          <w:sz w:val="28"/>
          <w:szCs w:val="28"/>
        </w:rPr>
      </w:pPr>
    </w:p>
    <w:p w:rsidR="00C614B0" w:rsidRPr="00C614B0" w:rsidRDefault="00C614B0" w:rsidP="00C614B0">
      <w:pPr>
        <w:spacing w:after="0" w:line="240" w:lineRule="auto"/>
        <w:rPr>
          <w:rFonts w:ascii="Times New Roman" w:eastAsia="Calibri" w:hAnsi="Times New Roman" w:cs="Times New Roman"/>
          <w:sz w:val="28"/>
          <w:szCs w:val="28"/>
        </w:rPr>
      </w:pPr>
    </w:p>
    <w:p w:rsidR="00C614B0" w:rsidRPr="00C614B0" w:rsidRDefault="00C614B0" w:rsidP="00C614B0">
      <w:pPr>
        <w:spacing w:after="0" w:line="240" w:lineRule="auto"/>
        <w:rPr>
          <w:rFonts w:ascii="Times New Roman" w:eastAsia="Calibri" w:hAnsi="Times New Roman" w:cs="Times New Roman"/>
          <w:sz w:val="28"/>
          <w:szCs w:val="28"/>
        </w:rPr>
      </w:pPr>
    </w:p>
    <w:p w:rsidR="00C614B0" w:rsidRPr="00C614B0" w:rsidRDefault="00C614B0" w:rsidP="00C614B0">
      <w:pPr>
        <w:spacing w:after="0" w:line="240" w:lineRule="auto"/>
        <w:rPr>
          <w:rFonts w:ascii="Times New Roman" w:eastAsia="Calibri" w:hAnsi="Times New Roman" w:cs="Times New Roman"/>
          <w:sz w:val="28"/>
          <w:szCs w:val="28"/>
        </w:rPr>
      </w:pPr>
    </w:p>
    <w:p w:rsidR="00C614B0" w:rsidRPr="00C614B0" w:rsidRDefault="00C614B0" w:rsidP="00C614B0">
      <w:pPr>
        <w:spacing w:after="0" w:line="240" w:lineRule="auto"/>
        <w:rPr>
          <w:rFonts w:ascii="Times New Roman" w:eastAsia="Calibri" w:hAnsi="Times New Roman" w:cs="Times New Roman"/>
          <w:sz w:val="28"/>
          <w:szCs w:val="28"/>
        </w:rPr>
      </w:pPr>
    </w:p>
    <w:p w:rsidR="00C614B0" w:rsidRPr="00C614B0" w:rsidRDefault="00C614B0" w:rsidP="00C614B0">
      <w:pPr>
        <w:spacing w:after="0" w:line="240" w:lineRule="auto"/>
        <w:rPr>
          <w:rFonts w:ascii="Times New Roman" w:eastAsia="Calibri" w:hAnsi="Times New Roman" w:cs="Times New Roman"/>
          <w:sz w:val="28"/>
          <w:szCs w:val="28"/>
        </w:rPr>
      </w:pPr>
    </w:p>
    <w:p w:rsidR="00C614B0" w:rsidRPr="00C614B0" w:rsidRDefault="00C614B0" w:rsidP="00C614B0">
      <w:pPr>
        <w:spacing w:after="0" w:line="240" w:lineRule="auto"/>
        <w:rPr>
          <w:rFonts w:ascii="Times New Roman" w:eastAsia="Calibri" w:hAnsi="Times New Roman" w:cs="Times New Roman"/>
          <w:sz w:val="28"/>
          <w:szCs w:val="28"/>
        </w:rPr>
      </w:pPr>
    </w:p>
    <w:p w:rsidR="00C614B0" w:rsidRPr="00C614B0" w:rsidRDefault="00C614B0" w:rsidP="00C614B0">
      <w:pPr>
        <w:spacing w:after="0" w:line="240" w:lineRule="auto"/>
        <w:rPr>
          <w:rFonts w:ascii="Times New Roman" w:eastAsia="Calibri" w:hAnsi="Times New Roman" w:cs="Times New Roman"/>
          <w:sz w:val="28"/>
          <w:szCs w:val="28"/>
        </w:rPr>
      </w:pPr>
    </w:p>
    <w:p w:rsidR="00C614B0" w:rsidRPr="00C614B0" w:rsidRDefault="00C614B0" w:rsidP="00C614B0">
      <w:pPr>
        <w:spacing w:after="0" w:line="240" w:lineRule="auto"/>
        <w:rPr>
          <w:rFonts w:ascii="Times New Roman" w:eastAsia="Calibri" w:hAnsi="Times New Roman" w:cs="Times New Roman"/>
          <w:sz w:val="28"/>
          <w:szCs w:val="28"/>
        </w:rPr>
      </w:pPr>
    </w:p>
    <w:p w:rsidR="00C614B0" w:rsidRPr="00C614B0" w:rsidRDefault="00C614B0" w:rsidP="00C614B0">
      <w:pPr>
        <w:spacing w:after="0" w:line="240" w:lineRule="auto"/>
        <w:rPr>
          <w:rFonts w:ascii="Times New Roman" w:eastAsia="Calibri" w:hAnsi="Times New Roman" w:cs="Times New Roman"/>
          <w:sz w:val="28"/>
          <w:szCs w:val="28"/>
        </w:rPr>
      </w:pPr>
    </w:p>
    <w:p w:rsidR="00C614B0" w:rsidRPr="00C614B0" w:rsidRDefault="00C614B0" w:rsidP="00C614B0">
      <w:pPr>
        <w:spacing w:after="0" w:line="240" w:lineRule="auto"/>
        <w:rPr>
          <w:rFonts w:ascii="Times New Roman" w:eastAsia="Calibri" w:hAnsi="Times New Roman" w:cs="Times New Roman"/>
          <w:sz w:val="28"/>
          <w:szCs w:val="28"/>
        </w:rPr>
      </w:pPr>
    </w:p>
    <w:p w:rsidR="00C614B0" w:rsidRPr="00C614B0" w:rsidRDefault="00C614B0" w:rsidP="00C614B0">
      <w:pPr>
        <w:spacing w:after="0" w:line="240" w:lineRule="auto"/>
        <w:rPr>
          <w:rFonts w:ascii="Times New Roman" w:eastAsia="Calibri" w:hAnsi="Times New Roman" w:cs="Times New Roman"/>
          <w:i/>
          <w:sz w:val="28"/>
          <w:szCs w:val="28"/>
        </w:rPr>
      </w:pPr>
    </w:p>
    <w:p w:rsidR="00C614B0" w:rsidRPr="00C614B0" w:rsidRDefault="00C614B0" w:rsidP="00C614B0">
      <w:pPr>
        <w:spacing w:after="0" w:line="240" w:lineRule="auto"/>
        <w:jc w:val="center"/>
        <w:rPr>
          <w:rFonts w:ascii="Times New Roman" w:eastAsia="Calibri" w:hAnsi="Times New Roman" w:cs="Times New Roman"/>
          <w:b/>
          <w:sz w:val="28"/>
          <w:szCs w:val="28"/>
        </w:rPr>
      </w:pPr>
      <w:r w:rsidRPr="00C614B0">
        <w:rPr>
          <w:rFonts w:ascii="Times New Roman" w:eastAsia="Calibri" w:hAnsi="Times New Roman" w:cs="Times New Roman"/>
          <w:b/>
          <w:sz w:val="28"/>
          <w:szCs w:val="28"/>
        </w:rPr>
        <w:t xml:space="preserve">СТАТУТ </w:t>
      </w:r>
    </w:p>
    <w:p w:rsidR="00C614B0" w:rsidRPr="00C614B0" w:rsidRDefault="00C614B0" w:rsidP="00C614B0">
      <w:pPr>
        <w:tabs>
          <w:tab w:val="left" w:pos="1134"/>
          <w:tab w:val="left" w:pos="1268"/>
        </w:tabs>
        <w:spacing w:after="0" w:line="240" w:lineRule="auto"/>
        <w:ind w:left="567"/>
        <w:jc w:val="center"/>
        <w:rPr>
          <w:rFonts w:ascii="Times New Roman" w:eastAsia="Times New Roman" w:hAnsi="Times New Roman" w:cs="Times New Roman"/>
          <w:b/>
          <w:color w:val="000000"/>
          <w:sz w:val="28"/>
          <w:szCs w:val="28"/>
          <w:lang w:eastAsia="ru-RU"/>
        </w:rPr>
      </w:pPr>
      <w:r w:rsidRPr="00C614B0">
        <w:rPr>
          <w:rFonts w:ascii="Times New Roman" w:eastAsia="Times New Roman" w:hAnsi="Times New Roman" w:cs="Times New Roman"/>
          <w:b/>
          <w:color w:val="000000"/>
          <w:sz w:val="28"/>
          <w:szCs w:val="28"/>
          <w:lang w:eastAsia="ru-RU"/>
        </w:rPr>
        <w:t xml:space="preserve">ЗАКЛАДУ ЗАГАЛЬНОЇ СЕРЕДНЬОЇ ОСВІТИ «ВЕРХІВСЬКА ГІМНАЗІЯ» КАМІНЬ-КАШИРСЬКОЇ МІСЬКОЇ РАДИ </w:t>
      </w:r>
    </w:p>
    <w:p w:rsidR="00C614B0" w:rsidRPr="00C614B0" w:rsidRDefault="00C614B0" w:rsidP="00C614B0">
      <w:pPr>
        <w:tabs>
          <w:tab w:val="left" w:pos="1134"/>
          <w:tab w:val="left" w:pos="1268"/>
        </w:tabs>
        <w:spacing w:after="0" w:line="240" w:lineRule="auto"/>
        <w:ind w:left="567"/>
        <w:jc w:val="center"/>
        <w:rPr>
          <w:rFonts w:ascii="Times New Roman" w:eastAsia="Times New Roman" w:hAnsi="Times New Roman" w:cs="Times New Roman"/>
          <w:b/>
          <w:color w:val="000000"/>
          <w:sz w:val="28"/>
          <w:szCs w:val="28"/>
          <w:lang w:eastAsia="ru-RU"/>
        </w:rPr>
      </w:pPr>
      <w:r w:rsidRPr="00C614B0">
        <w:rPr>
          <w:rFonts w:ascii="Times New Roman" w:eastAsia="Times New Roman" w:hAnsi="Times New Roman" w:cs="Times New Roman"/>
          <w:b/>
          <w:color w:val="000000"/>
          <w:sz w:val="28"/>
          <w:szCs w:val="28"/>
          <w:lang w:eastAsia="ru-RU"/>
        </w:rPr>
        <w:t>ВОЛИНСЬКОЇ ОБЛАСТІ</w:t>
      </w:r>
    </w:p>
    <w:p w:rsidR="00C614B0" w:rsidRPr="00C614B0" w:rsidRDefault="00C614B0" w:rsidP="00C614B0">
      <w:pPr>
        <w:tabs>
          <w:tab w:val="left" w:pos="1134"/>
          <w:tab w:val="left" w:pos="1268"/>
        </w:tabs>
        <w:spacing w:after="0" w:line="240" w:lineRule="auto"/>
        <w:jc w:val="center"/>
        <w:rPr>
          <w:rFonts w:ascii="Times New Roman" w:eastAsia="Times New Roman" w:hAnsi="Times New Roman" w:cs="Times New Roman"/>
          <w:b/>
          <w:color w:val="000000"/>
          <w:sz w:val="28"/>
          <w:szCs w:val="28"/>
          <w:lang w:eastAsia="ru-RU"/>
        </w:rPr>
      </w:pPr>
      <w:r w:rsidRPr="00C614B0">
        <w:rPr>
          <w:rFonts w:ascii="Times New Roman" w:eastAsia="Times New Roman" w:hAnsi="Times New Roman" w:cs="Times New Roman"/>
          <w:b/>
          <w:color w:val="000000"/>
          <w:sz w:val="28"/>
          <w:szCs w:val="28"/>
          <w:lang w:eastAsia="ru-RU"/>
        </w:rPr>
        <w:t>(НОВА РЕДАКЦІЯ)</w:t>
      </w:r>
    </w:p>
    <w:p w:rsidR="00C614B0" w:rsidRPr="00C614B0" w:rsidRDefault="00C614B0" w:rsidP="00C614B0">
      <w:pPr>
        <w:spacing w:after="0" w:line="240" w:lineRule="auto"/>
        <w:jc w:val="center"/>
        <w:rPr>
          <w:rFonts w:ascii="Times New Roman" w:eastAsia="Calibri" w:hAnsi="Times New Roman" w:cs="Times New Roman"/>
          <w:b/>
          <w:i/>
          <w:sz w:val="32"/>
          <w:szCs w:val="32"/>
        </w:rPr>
      </w:pPr>
    </w:p>
    <w:p w:rsidR="00C614B0" w:rsidRPr="00C614B0" w:rsidRDefault="00C614B0" w:rsidP="00C614B0">
      <w:pPr>
        <w:spacing w:after="0" w:line="240" w:lineRule="auto"/>
        <w:rPr>
          <w:rFonts w:ascii="Times New Roman" w:eastAsia="Times New Roman" w:hAnsi="Times New Roman" w:cs="Times New Roman"/>
          <w:i/>
          <w:sz w:val="24"/>
          <w:szCs w:val="24"/>
          <w:lang w:eastAsia="ru-RU"/>
        </w:rPr>
      </w:pPr>
    </w:p>
    <w:p w:rsidR="00C614B0" w:rsidRPr="00C614B0" w:rsidRDefault="00C614B0" w:rsidP="00C614B0">
      <w:pPr>
        <w:spacing w:after="0" w:line="240" w:lineRule="auto"/>
        <w:rPr>
          <w:rFonts w:ascii="Times New Roman" w:eastAsia="Times New Roman" w:hAnsi="Times New Roman" w:cs="Times New Roman"/>
          <w:sz w:val="24"/>
          <w:szCs w:val="24"/>
          <w:lang w:eastAsia="ru-RU"/>
        </w:rPr>
      </w:pPr>
    </w:p>
    <w:p w:rsidR="00C614B0" w:rsidRPr="00C614B0" w:rsidRDefault="00C614B0" w:rsidP="00C614B0">
      <w:pPr>
        <w:spacing w:after="0" w:line="240" w:lineRule="auto"/>
        <w:rPr>
          <w:rFonts w:ascii="Times New Roman" w:eastAsia="Times New Roman" w:hAnsi="Times New Roman" w:cs="Times New Roman"/>
          <w:sz w:val="24"/>
          <w:szCs w:val="24"/>
          <w:lang w:eastAsia="ru-RU"/>
        </w:rPr>
      </w:pPr>
    </w:p>
    <w:p w:rsidR="00C614B0" w:rsidRPr="00C614B0" w:rsidRDefault="00C614B0" w:rsidP="00C614B0">
      <w:pPr>
        <w:spacing w:after="0" w:line="240" w:lineRule="auto"/>
        <w:rPr>
          <w:rFonts w:ascii="Times New Roman" w:eastAsia="Times New Roman" w:hAnsi="Times New Roman" w:cs="Times New Roman"/>
          <w:color w:val="222A35"/>
          <w:sz w:val="24"/>
          <w:szCs w:val="24"/>
          <w:lang w:eastAsia="ru-RU"/>
        </w:rPr>
      </w:pPr>
    </w:p>
    <w:p w:rsidR="00C614B0" w:rsidRPr="00C614B0" w:rsidRDefault="00C614B0" w:rsidP="00C614B0">
      <w:pPr>
        <w:spacing w:after="0" w:line="240" w:lineRule="auto"/>
        <w:rPr>
          <w:rFonts w:ascii="Times New Roman" w:eastAsia="Times New Roman" w:hAnsi="Times New Roman" w:cs="Times New Roman"/>
          <w:color w:val="222A35"/>
          <w:sz w:val="24"/>
          <w:szCs w:val="24"/>
          <w:lang w:eastAsia="ru-RU"/>
        </w:rPr>
      </w:pPr>
    </w:p>
    <w:p w:rsidR="00C614B0" w:rsidRPr="00C614B0" w:rsidRDefault="00C614B0" w:rsidP="00C614B0">
      <w:pPr>
        <w:spacing w:after="0" w:line="240" w:lineRule="auto"/>
        <w:rPr>
          <w:rFonts w:ascii="Times New Roman" w:eastAsia="Times New Roman" w:hAnsi="Times New Roman" w:cs="Times New Roman"/>
          <w:color w:val="222A35"/>
          <w:sz w:val="24"/>
          <w:szCs w:val="24"/>
          <w:lang w:eastAsia="ru-RU"/>
        </w:rPr>
      </w:pPr>
    </w:p>
    <w:p w:rsidR="00C614B0" w:rsidRPr="00C614B0" w:rsidRDefault="00C614B0" w:rsidP="00C614B0">
      <w:pPr>
        <w:spacing w:after="0" w:line="240" w:lineRule="auto"/>
        <w:rPr>
          <w:rFonts w:ascii="Times New Roman" w:eastAsia="Calibri" w:hAnsi="Times New Roman" w:cs="Times New Roman"/>
          <w:color w:val="222A35"/>
          <w:sz w:val="28"/>
          <w:szCs w:val="28"/>
        </w:rPr>
      </w:pPr>
    </w:p>
    <w:p w:rsidR="00C614B0" w:rsidRPr="00C614B0" w:rsidRDefault="00C614B0" w:rsidP="00C614B0">
      <w:pPr>
        <w:spacing w:after="0" w:line="240" w:lineRule="auto"/>
        <w:rPr>
          <w:rFonts w:ascii="Times New Roman" w:eastAsia="Calibri" w:hAnsi="Times New Roman" w:cs="Times New Roman"/>
          <w:color w:val="222A35"/>
          <w:sz w:val="28"/>
          <w:szCs w:val="28"/>
        </w:rPr>
      </w:pPr>
    </w:p>
    <w:p w:rsidR="00C614B0" w:rsidRPr="00C614B0" w:rsidRDefault="00C614B0" w:rsidP="00C614B0">
      <w:pPr>
        <w:spacing w:after="0" w:line="240" w:lineRule="auto"/>
        <w:rPr>
          <w:rFonts w:ascii="Times New Roman" w:eastAsia="Calibri" w:hAnsi="Times New Roman" w:cs="Times New Roman"/>
          <w:color w:val="222A35"/>
          <w:sz w:val="28"/>
          <w:szCs w:val="28"/>
        </w:rPr>
      </w:pPr>
    </w:p>
    <w:p w:rsidR="00C614B0" w:rsidRPr="00C614B0" w:rsidRDefault="00C614B0" w:rsidP="00C614B0">
      <w:pPr>
        <w:spacing w:after="0" w:line="240" w:lineRule="auto"/>
        <w:rPr>
          <w:rFonts w:ascii="Times New Roman" w:eastAsia="Calibri" w:hAnsi="Times New Roman" w:cs="Times New Roman"/>
          <w:color w:val="222A35"/>
          <w:sz w:val="28"/>
          <w:szCs w:val="28"/>
        </w:rPr>
      </w:pPr>
    </w:p>
    <w:p w:rsidR="00C614B0" w:rsidRPr="00C614B0" w:rsidRDefault="00C614B0" w:rsidP="00C614B0">
      <w:pPr>
        <w:spacing w:after="0" w:line="240" w:lineRule="auto"/>
        <w:rPr>
          <w:rFonts w:ascii="Times New Roman" w:eastAsia="Calibri" w:hAnsi="Times New Roman" w:cs="Times New Roman"/>
          <w:color w:val="222A35"/>
          <w:sz w:val="28"/>
          <w:szCs w:val="28"/>
        </w:rPr>
      </w:pPr>
    </w:p>
    <w:p w:rsidR="00C614B0" w:rsidRPr="00C614B0" w:rsidRDefault="00C614B0" w:rsidP="00C614B0">
      <w:pPr>
        <w:spacing w:after="0" w:line="240" w:lineRule="auto"/>
        <w:rPr>
          <w:rFonts w:ascii="Times New Roman" w:eastAsia="Calibri" w:hAnsi="Times New Roman" w:cs="Times New Roman"/>
          <w:color w:val="222A35"/>
          <w:sz w:val="28"/>
          <w:szCs w:val="28"/>
        </w:rPr>
      </w:pPr>
    </w:p>
    <w:p w:rsidR="00C614B0" w:rsidRPr="00C614B0" w:rsidRDefault="00C614B0" w:rsidP="00C614B0">
      <w:pPr>
        <w:spacing w:after="0" w:line="240" w:lineRule="auto"/>
        <w:rPr>
          <w:rFonts w:ascii="Times New Roman" w:eastAsia="Calibri" w:hAnsi="Times New Roman" w:cs="Times New Roman"/>
          <w:color w:val="222A35"/>
          <w:sz w:val="28"/>
          <w:szCs w:val="28"/>
        </w:rPr>
      </w:pPr>
    </w:p>
    <w:p w:rsidR="00C614B0" w:rsidRPr="00C614B0" w:rsidRDefault="00C614B0" w:rsidP="00C614B0">
      <w:pPr>
        <w:spacing w:after="0" w:line="240" w:lineRule="auto"/>
        <w:rPr>
          <w:rFonts w:ascii="Times New Roman" w:eastAsia="Calibri" w:hAnsi="Times New Roman" w:cs="Times New Roman"/>
          <w:color w:val="222A35"/>
          <w:sz w:val="28"/>
          <w:szCs w:val="28"/>
        </w:rPr>
      </w:pPr>
    </w:p>
    <w:p w:rsidR="00C614B0" w:rsidRPr="00C614B0" w:rsidRDefault="00C614B0" w:rsidP="00C614B0">
      <w:pPr>
        <w:spacing w:after="0" w:line="240" w:lineRule="auto"/>
        <w:rPr>
          <w:rFonts w:ascii="Times New Roman" w:eastAsia="Calibri" w:hAnsi="Times New Roman" w:cs="Times New Roman"/>
          <w:color w:val="222A35"/>
          <w:sz w:val="28"/>
          <w:szCs w:val="28"/>
        </w:rPr>
      </w:pPr>
    </w:p>
    <w:p w:rsidR="00C614B0" w:rsidRPr="00C614B0" w:rsidRDefault="00C614B0" w:rsidP="00C614B0">
      <w:pPr>
        <w:spacing w:after="0" w:line="240" w:lineRule="auto"/>
        <w:rPr>
          <w:rFonts w:ascii="Times New Roman" w:eastAsia="Calibri" w:hAnsi="Times New Roman" w:cs="Times New Roman"/>
          <w:color w:val="222A35"/>
          <w:sz w:val="28"/>
          <w:szCs w:val="28"/>
        </w:rPr>
      </w:pPr>
    </w:p>
    <w:p w:rsidR="00C614B0" w:rsidRPr="00C614B0" w:rsidRDefault="00C614B0" w:rsidP="00C614B0">
      <w:pPr>
        <w:spacing w:after="0" w:line="240" w:lineRule="auto"/>
        <w:rPr>
          <w:rFonts w:ascii="Times New Roman" w:eastAsia="Calibri" w:hAnsi="Times New Roman" w:cs="Times New Roman"/>
          <w:color w:val="222A35"/>
          <w:sz w:val="28"/>
          <w:szCs w:val="28"/>
        </w:rPr>
      </w:pPr>
    </w:p>
    <w:p w:rsidR="00C614B0" w:rsidRPr="00C614B0" w:rsidRDefault="00C614B0" w:rsidP="00C614B0">
      <w:pPr>
        <w:spacing w:after="0" w:line="240" w:lineRule="auto"/>
        <w:rPr>
          <w:rFonts w:ascii="Times New Roman" w:eastAsia="Calibri" w:hAnsi="Times New Roman" w:cs="Times New Roman"/>
          <w:color w:val="222A35"/>
          <w:sz w:val="28"/>
          <w:szCs w:val="28"/>
        </w:rPr>
      </w:pPr>
    </w:p>
    <w:p w:rsidR="00C614B0" w:rsidRPr="00C614B0" w:rsidRDefault="00C614B0" w:rsidP="00C614B0">
      <w:pPr>
        <w:spacing w:after="0" w:line="240" w:lineRule="auto"/>
        <w:rPr>
          <w:rFonts w:ascii="Times New Roman" w:eastAsia="Calibri" w:hAnsi="Times New Roman" w:cs="Times New Roman"/>
          <w:color w:val="222A35"/>
          <w:sz w:val="28"/>
          <w:szCs w:val="28"/>
        </w:rPr>
      </w:pPr>
    </w:p>
    <w:p w:rsidR="00C614B0" w:rsidRPr="00C614B0" w:rsidRDefault="00C614B0" w:rsidP="00C614B0">
      <w:pPr>
        <w:widowControl w:val="0"/>
        <w:tabs>
          <w:tab w:val="left" w:pos="1134"/>
        </w:tabs>
        <w:spacing w:after="0" w:line="240" w:lineRule="auto"/>
        <w:jc w:val="center"/>
        <w:rPr>
          <w:rFonts w:ascii="Times New Roman" w:eastAsia="Times New Roman" w:hAnsi="Times New Roman" w:cs="Times New Roman"/>
          <w:bCs/>
          <w:color w:val="000000"/>
          <w:spacing w:val="7"/>
          <w:sz w:val="28"/>
          <w:szCs w:val="28"/>
        </w:rPr>
      </w:pPr>
      <w:r w:rsidRPr="00C614B0">
        <w:rPr>
          <w:rFonts w:ascii="Times New Roman" w:eastAsia="Times New Roman" w:hAnsi="Times New Roman" w:cs="Times New Roman"/>
          <w:bCs/>
          <w:color w:val="000000"/>
          <w:spacing w:val="7"/>
          <w:sz w:val="28"/>
          <w:szCs w:val="28"/>
        </w:rPr>
        <w:t>м Камінь-</w:t>
      </w:r>
      <w:proofErr w:type="spellStart"/>
      <w:r w:rsidRPr="00C614B0">
        <w:rPr>
          <w:rFonts w:ascii="Times New Roman" w:eastAsia="Times New Roman" w:hAnsi="Times New Roman" w:cs="Times New Roman"/>
          <w:bCs/>
          <w:color w:val="000000"/>
          <w:spacing w:val="7"/>
          <w:sz w:val="28"/>
          <w:szCs w:val="28"/>
        </w:rPr>
        <w:t>Каширський</w:t>
      </w:r>
      <w:proofErr w:type="spellEnd"/>
    </w:p>
    <w:p w:rsidR="00C614B0" w:rsidRPr="00C614B0" w:rsidRDefault="00C614B0" w:rsidP="00C614B0">
      <w:pPr>
        <w:widowControl w:val="0"/>
        <w:tabs>
          <w:tab w:val="left" w:pos="1134"/>
        </w:tabs>
        <w:spacing w:after="0" w:line="240" w:lineRule="auto"/>
        <w:ind w:firstLine="567"/>
        <w:jc w:val="center"/>
        <w:rPr>
          <w:rFonts w:ascii="Times New Roman" w:eastAsia="Times New Roman" w:hAnsi="Times New Roman" w:cs="Times New Roman"/>
          <w:bCs/>
          <w:color w:val="000000"/>
          <w:spacing w:val="7"/>
          <w:sz w:val="28"/>
          <w:szCs w:val="28"/>
        </w:rPr>
      </w:pPr>
      <w:r w:rsidRPr="00C614B0">
        <w:rPr>
          <w:rFonts w:ascii="Times New Roman" w:eastAsia="Times New Roman" w:hAnsi="Times New Roman" w:cs="Times New Roman"/>
          <w:bCs/>
          <w:color w:val="000000"/>
          <w:spacing w:val="7"/>
          <w:sz w:val="28"/>
          <w:szCs w:val="28"/>
        </w:rPr>
        <w:t xml:space="preserve">2021 рік </w:t>
      </w:r>
    </w:p>
    <w:p w:rsidR="00C614B0" w:rsidRPr="00C614B0" w:rsidRDefault="00C614B0" w:rsidP="00C614B0">
      <w:pPr>
        <w:spacing w:after="160"/>
        <w:jc w:val="center"/>
        <w:rPr>
          <w:rFonts w:ascii="Times New Roman" w:eastAsia="Times New Roman" w:hAnsi="Times New Roman" w:cs="Times New Roman"/>
          <w:b/>
          <w:sz w:val="28"/>
          <w:szCs w:val="28"/>
          <w:lang w:val="ru-RU" w:eastAsia="ru-RU"/>
        </w:rPr>
      </w:pPr>
      <w:r w:rsidRPr="00C614B0">
        <w:rPr>
          <w:rFonts w:ascii="Times New Roman" w:eastAsia="Times New Roman" w:hAnsi="Times New Roman" w:cs="Times New Roman"/>
          <w:sz w:val="28"/>
          <w:szCs w:val="28"/>
          <w:lang w:eastAsia="ru-RU"/>
        </w:rPr>
        <w:br w:type="page"/>
      </w:r>
      <w:r w:rsidRPr="00C614B0">
        <w:rPr>
          <w:rFonts w:ascii="Times New Roman" w:eastAsia="Times New Roman" w:hAnsi="Times New Roman" w:cs="Times New Roman"/>
          <w:b/>
          <w:sz w:val="28"/>
          <w:szCs w:val="28"/>
          <w:lang w:val="ru-RU" w:eastAsia="ru-RU"/>
        </w:rPr>
        <w:lastRenderedPageBreak/>
        <w:t>І.ЗАГАЛЬНІ ПОЛОЖЕННЯ</w:t>
      </w:r>
    </w:p>
    <w:p w:rsidR="00C614B0" w:rsidRPr="00C614B0" w:rsidRDefault="00C614B0" w:rsidP="00C614B0">
      <w:pPr>
        <w:widowControl w:val="0"/>
        <w:numPr>
          <w:ilvl w:val="0"/>
          <w:numId w:val="1"/>
        </w:numPr>
        <w:tabs>
          <w:tab w:val="left" w:pos="1276"/>
        </w:tabs>
        <w:spacing w:after="0" w:line="240" w:lineRule="auto"/>
        <w:ind w:left="20" w:right="40" w:firstLine="547"/>
        <w:jc w:val="both"/>
        <w:rPr>
          <w:rFonts w:ascii="Times New Roman" w:eastAsia="Times New Roman" w:hAnsi="Times New Roman" w:cs="Times New Roman"/>
          <w:sz w:val="28"/>
          <w:szCs w:val="28"/>
          <w:lang w:eastAsia="ru-RU"/>
        </w:rPr>
      </w:pPr>
      <w:r w:rsidRPr="00C614B0">
        <w:rPr>
          <w:rFonts w:ascii="Times New Roman" w:eastAsia="Times New Roman" w:hAnsi="Times New Roman" w:cs="Times New Roman"/>
          <w:sz w:val="28"/>
          <w:szCs w:val="28"/>
          <w:lang w:eastAsia="ru-RU"/>
        </w:rPr>
        <w:t>Заклад загальної середньої освіти «</w:t>
      </w:r>
      <w:proofErr w:type="spellStart"/>
      <w:r w:rsidRPr="00C614B0">
        <w:rPr>
          <w:rFonts w:ascii="Times New Roman" w:eastAsia="Times New Roman" w:hAnsi="Times New Roman" w:cs="Times New Roman"/>
          <w:sz w:val="28"/>
          <w:szCs w:val="28"/>
          <w:lang w:eastAsia="ru-RU"/>
        </w:rPr>
        <w:t>Верхівська</w:t>
      </w:r>
      <w:proofErr w:type="spellEnd"/>
      <w:r w:rsidRPr="00C614B0">
        <w:rPr>
          <w:rFonts w:ascii="Times New Roman" w:eastAsia="Times New Roman" w:hAnsi="Times New Roman" w:cs="Times New Roman"/>
          <w:sz w:val="28"/>
          <w:szCs w:val="28"/>
          <w:lang w:eastAsia="ru-RU"/>
        </w:rPr>
        <w:t xml:space="preserve"> гімназія» Камінь-</w:t>
      </w:r>
      <w:proofErr w:type="spellStart"/>
      <w:r w:rsidRPr="00C614B0">
        <w:rPr>
          <w:rFonts w:ascii="Times New Roman" w:eastAsia="Times New Roman" w:hAnsi="Times New Roman" w:cs="Times New Roman"/>
          <w:sz w:val="28"/>
          <w:szCs w:val="28"/>
          <w:lang w:eastAsia="ru-RU"/>
        </w:rPr>
        <w:t>Каширської</w:t>
      </w:r>
      <w:proofErr w:type="spellEnd"/>
      <w:r w:rsidRPr="00C614B0">
        <w:rPr>
          <w:rFonts w:ascii="Times New Roman" w:eastAsia="Times New Roman" w:hAnsi="Times New Roman" w:cs="Times New Roman"/>
          <w:sz w:val="28"/>
          <w:szCs w:val="28"/>
          <w:lang w:eastAsia="ru-RU"/>
        </w:rPr>
        <w:t xml:space="preserve"> міської ради Волинської області (далі– заклад освіти) є закладом загальної середньої освіти.</w:t>
      </w:r>
    </w:p>
    <w:p w:rsidR="00C614B0" w:rsidRPr="00C614B0" w:rsidRDefault="00C614B0" w:rsidP="00C614B0">
      <w:pPr>
        <w:numPr>
          <w:ilvl w:val="0"/>
          <w:numId w:val="1"/>
        </w:numPr>
        <w:tabs>
          <w:tab w:val="left" w:pos="1276"/>
        </w:tabs>
        <w:spacing w:after="0" w:line="240" w:lineRule="auto"/>
        <w:ind w:firstLine="547"/>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Заклад загальної середньої освіти «</w:t>
      </w:r>
      <w:proofErr w:type="spellStart"/>
      <w:r w:rsidRPr="00C614B0">
        <w:rPr>
          <w:rFonts w:ascii="Times New Roman" w:eastAsia="Times New Roman" w:hAnsi="Times New Roman" w:cs="Times New Roman"/>
          <w:sz w:val="28"/>
          <w:szCs w:val="28"/>
          <w:lang w:eastAsia="uk-UA"/>
        </w:rPr>
        <w:t>Верхівська</w:t>
      </w:r>
      <w:proofErr w:type="spellEnd"/>
      <w:r w:rsidRPr="00C614B0">
        <w:rPr>
          <w:rFonts w:ascii="Times New Roman" w:eastAsia="Times New Roman" w:hAnsi="Times New Roman" w:cs="Times New Roman"/>
          <w:sz w:val="28"/>
          <w:szCs w:val="28"/>
          <w:lang w:eastAsia="uk-UA"/>
        </w:rPr>
        <w:t xml:space="preserve"> гімназія» Камінь-</w:t>
      </w:r>
      <w:proofErr w:type="spellStart"/>
      <w:r w:rsidRPr="00C614B0">
        <w:rPr>
          <w:rFonts w:ascii="Times New Roman" w:eastAsia="Times New Roman" w:hAnsi="Times New Roman" w:cs="Times New Roman"/>
          <w:sz w:val="28"/>
          <w:szCs w:val="28"/>
          <w:lang w:eastAsia="uk-UA"/>
        </w:rPr>
        <w:t>Каширської</w:t>
      </w:r>
      <w:proofErr w:type="spellEnd"/>
      <w:r w:rsidRPr="00C614B0">
        <w:rPr>
          <w:rFonts w:ascii="Times New Roman" w:eastAsia="Times New Roman" w:hAnsi="Times New Roman" w:cs="Times New Roman"/>
          <w:sz w:val="28"/>
          <w:szCs w:val="28"/>
          <w:lang w:eastAsia="uk-UA"/>
        </w:rPr>
        <w:t xml:space="preserve"> міської ради Волинської області перебуває у комунальній власності Камінь-</w:t>
      </w:r>
      <w:proofErr w:type="spellStart"/>
      <w:r w:rsidRPr="00C614B0">
        <w:rPr>
          <w:rFonts w:ascii="Times New Roman" w:eastAsia="Times New Roman" w:hAnsi="Times New Roman" w:cs="Times New Roman"/>
          <w:sz w:val="28"/>
          <w:szCs w:val="28"/>
          <w:lang w:eastAsia="uk-UA"/>
        </w:rPr>
        <w:t>Каширської</w:t>
      </w:r>
      <w:proofErr w:type="spellEnd"/>
      <w:r w:rsidRPr="00C614B0">
        <w:rPr>
          <w:rFonts w:ascii="Times New Roman" w:eastAsia="Times New Roman" w:hAnsi="Times New Roman" w:cs="Times New Roman"/>
          <w:sz w:val="28"/>
          <w:szCs w:val="28"/>
          <w:lang w:eastAsia="uk-UA"/>
        </w:rPr>
        <w:t xml:space="preserve"> міської ради.</w:t>
      </w:r>
    </w:p>
    <w:p w:rsidR="00C614B0" w:rsidRPr="00C614B0" w:rsidRDefault="00C614B0" w:rsidP="00C614B0">
      <w:pPr>
        <w:numPr>
          <w:ilvl w:val="0"/>
          <w:numId w:val="1"/>
        </w:numPr>
        <w:tabs>
          <w:tab w:val="left" w:pos="1276"/>
        </w:tabs>
        <w:spacing w:after="0" w:line="240" w:lineRule="auto"/>
        <w:ind w:firstLine="547"/>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Юридична адреса:</w:t>
      </w:r>
    </w:p>
    <w:p w:rsidR="00C614B0" w:rsidRPr="00C614B0" w:rsidRDefault="00C614B0" w:rsidP="00C614B0">
      <w:pPr>
        <w:tabs>
          <w:tab w:val="left" w:pos="1276"/>
        </w:tabs>
        <w:spacing w:after="0"/>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 xml:space="preserve"> 44570, вул. Купчина, 16, с. Верхи, Камінь-</w:t>
      </w:r>
      <w:proofErr w:type="spellStart"/>
      <w:r w:rsidRPr="00C614B0">
        <w:rPr>
          <w:rFonts w:ascii="Times New Roman" w:eastAsia="Times New Roman" w:hAnsi="Times New Roman" w:cs="Times New Roman"/>
          <w:sz w:val="28"/>
          <w:szCs w:val="28"/>
          <w:lang w:eastAsia="uk-UA"/>
        </w:rPr>
        <w:t>Каширський</w:t>
      </w:r>
      <w:proofErr w:type="spellEnd"/>
      <w:r w:rsidRPr="00C614B0">
        <w:rPr>
          <w:rFonts w:ascii="Times New Roman" w:eastAsia="Times New Roman" w:hAnsi="Times New Roman" w:cs="Times New Roman"/>
          <w:sz w:val="28"/>
          <w:szCs w:val="28"/>
          <w:lang w:eastAsia="uk-UA"/>
        </w:rPr>
        <w:t xml:space="preserve"> район, Волинська область.</w:t>
      </w:r>
    </w:p>
    <w:p w:rsidR="00C614B0" w:rsidRPr="00C614B0" w:rsidRDefault="00C614B0" w:rsidP="00C614B0">
      <w:pPr>
        <w:numPr>
          <w:ilvl w:val="0"/>
          <w:numId w:val="1"/>
        </w:numPr>
        <w:tabs>
          <w:tab w:val="left" w:pos="1276"/>
        </w:tabs>
        <w:spacing w:after="0" w:line="240" w:lineRule="auto"/>
        <w:ind w:firstLine="547"/>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Повне найменування: заклад загальної середньої освіти «</w:t>
      </w:r>
      <w:proofErr w:type="spellStart"/>
      <w:r w:rsidRPr="00C614B0">
        <w:rPr>
          <w:rFonts w:ascii="Times New Roman" w:eastAsia="Times New Roman" w:hAnsi="Times New Roman" w:cs="Times New Roman"/>
          <w:sz w:val="28"/>
          <w:szCs w:val="28"/>
          <w:lang w:eastAsia="uk-UA"/>
        </w:rPr>
        <w:t>Верхівська</w:t>
      </w:r>
      <w:proofErr w:type="spellEnd"/>
      <w:r w:rsidRPr="00C614B0">
        <w:rPr>
          <w:rFonts w:ascii="Times New Roman" w:eastAsia="Times New Roman" w:hAnsi="Times New Roman" w:cs="Times New Roman"/>
          <w:sz w:val="28"/>
          <w:szCs w:val="28"/>
          <w:lang w:eastAsia="uk-UA"/>
        </w:rPr>
        <w:t xml:space="preserve"> гімназія» Камінь-</w:t>
      </w:r>
      <w:proofErr w:type="spellStart"/>
      <w:r w:rsidRPr="00C614B0">
        <w:rPr>
          <w:rFonts w:ascii="Times New Roman" w:eastAsia="Times New Roman" w:hAnsi="Times New Roman" w:cs="Times New Roman"/>
          <w:sz w:val="28"/>
          <w:szCs w:val="28"/>
          <w:lang w:eastAsia="uk-UA"/>
        </w:rPr>
        <w:t>Каширської</w:t>
      </w:r>
      <w:proofErr w:type="spellEnd"/>
      <w:r w:rsidRPr="00C614B0">
        <w:rPr>
          <w:rFonts w:ascii="Times New Roman" w:eastAsia="Times New Roman" w:hAnsi="Times New Roman" w:cs="Times New Roman"/>
          <w:sz w:val="28"/>
          <w:szCs w:val="28"/>
          <w:lang w:eastAsia="uk-UA"/>
        </w:rPr>
        <w:t xml:space="preserve"> міської ради Волинської області.</w:t>
      </w:r>
    </w:p>
    <w:p w:rsidR="00C614B0" w:rsidRPr="00C614B0" w:rsidRDefault="00C614B0" w:rsidP="00C614B0">
      <w:pPr>
        <w:numPr>
          <w:ilvl w:val="0"/>
          <w:numId w:val="1"/>
        </w:numPr>
        <w:tabs>
          <w:tab w:val="left" w:pos="1276"/>
        </w:tabs>
        <w:spacing w:after="0" w:line="240" w:lineRule="auto"/>
        <w:ind w:firstLine="547"/>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Скорочене найменування: ЗЗСО «</w:t>
      </w:r>
      <w:proofErr w:type="spellStart"/>
      <w:r w:rsidRPr="00C614B0">
        <w:rPr>
          <w:rFonts w:ascii="Times New Roman" w:eastAsia="Times New Roman" w:hAnsi="Times New Roman" w:cs="Times New Roman"/>
          <w:sz w:val="28"/>
          <w:szCs w:val="28"/>
          <w:lang w:eastAsia="uk-UA"/>
        </w:rPr>
        <w:t>Верхівська</w:t>
      </w:r>
      <w:proofErr w:type="spellEnd"/>
      <w:r w:rsidRPr="00C614B0">
        <w:rPr>
          <w:rFonts w:ascii="Times New Roman" w:eastAsia="Times New Roman" w:hAnsi="Times New Roman" w:cs="Times New Roman"/>
          <w:sz w:val="28"/>
          <w:szCs w:val="28"/>
          <w:lang w:eastAsia="uk-UA"/>
        </w:rPr>
        <w:t xml:space="preserve"> гімназія».</w:t>
      </w:r>
    </w:p>
    <w:p w:rsidR="00C614B0" w:rsidRPr="00C614B0" w:rsidRDefault="00C614B0" w:rsidP="00C614B0">
      <w:pPr>
        <w:numPr>
          <w:ilvl w:val="0"/>
          <w:numId w:val="1"/>
        </w:numPr>
        <w:tabs>
          <w:tab w:val="left" w:pos="1276"/>
        </w:tabs>
        <w:spacing w:after="0" w:line="240" w:lineRule="auto"/>
        <w:ind w:firstLine="547"/>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Засновником закладу загальної середньої «</w:t>
      </w:r>
      <w:proofErr w:type="spellStart"/>
      <w:r w:rsidRPr="00C614B0">
        <w:rPr>
          <w:rFonts w:ascii="Times New Roman" w:eastAsia="Times New Roman" w:hAnsi="Times New Roman" w:cs="Times New Roman"/>
          <w:sz w:val="28"/>
          <w:szCs w:val="28"/>
          <w:lang w:eastAsia="uk-UA"/>
        </w:rPr>
        <w:t>Верхівська</w:t>
      </w:r>
      <w:proofErr w:type="spellEnd"/>
      <w:r w:rsidRPr="00C614B0">
        <w:rPr>
          <w:rFonts w:ascii="Times New Roman" w:eastAsia="Times New Roman" w:hAnsi="Times New Roman" w:cs="Times New Roman"/>
          <w:sz w:val="28"/>
          <w:szCs w:val="28"/>
          <w:lang w:eastAsia="uk-UA"/>
        </w:rPr>
        <w:t xml:space="preserve"> гімназія» Камінь-</w:t>
      </w:r>
      <w:proofErr w:type="spellStart"/>
      <w:r w:rsidRPr="00C614B0">
        <w:rPr>
          <w:rFonts w:ascii="Times New Roman" w:eastAsia="Times New Roman" w:hAnsi="Times New Roman" w:cs="Times New Roman"/>
          <w:sz w:val="28"/>
          <w:szCs w:val="28"/>
          <w:lang w:eastAsia="uk-UA"/>
        </w:rPr>
        <w:t>Каширської</w:t>
      </w:r>
      <w:proofErr w:type="spellEnd"/>
      <w:r w:rsidRPr="00C614B0">
        <w:rPr>
          <w:rFonts w:ascii="Times New Roman" w:eastAsia="Times New Roman" w:hAnsi="Times New Roman" w:cs="Times New Roman"/>
          <w:sz w:val="28"/>
          <w:szCs w:val="28"/>
          <w:lang w:eastAsia="uk-UA"/>
        </w:rPr>
        <w:t xml:space="preserve"> міської ради Волинської області є Камінь-</w:t>
      </w:r>
      <w:proofErr w:type="spellStart"/>
      <w:r w:rsidRPr="00C614B0">
        <w:rPr>
          <w:rFonts w:ascii="Times New Roman" w:eastAsia="Times New Roman" w:hAnsi="Times New Roman" w:cs="Times New Roman"/>
          <w:sz w:val="28"/>
          <w:szCs w:val="28"/>
          <w:lang w:eastAsia="uk-UA"/>
        </w:rPr>
        <w:t>Каширська</w:t>
      </w:r>
      <w:proofErr w:type="spellEnd"/>
      <w:r w:rsidRPr="00C614B0">
        <w:rPr>
          <w:rFonts w:ascii="Times New Roman" w:eastAsia="Times New Roman" w:hAnsi="Times New Roman" w:cs="Times New Roman"/>
          <w:sz w:val="28"/>
          <w:szCs w:val="28"/>
          <w:lang w:eastAsia="uk-UA"/>
        </w:rPr>
        <w:t xml:space="preserve"> міська рада, а органом управління – Управління гуманітарної політики Камінь-</w:t>
      </w:r>
      <w:proofErr w:type="spellStart"/>
      <w:r w:rsidRPr="00C614B0">
        <w:rPr>
          <w:rFonts w:ascii="Times New Roman" w:eastAsia="Times New Roman" w:hAnsi="Times New Roman" w:cs="Times New Roman"/>
          <w:sz w:val="28"/>
          <w:szCs w:val="28"/>
          <w:lang w:eastAsia="uk-UA"/>
        </w:rPr>
        <w:t>Каширської</w:t>
      </w:r>
      <w:proofErr w:type="spellEnd"/>
      <w:r w:rsidRPr="00C614B0">
        <w:rPr>
          <w:rFonts w:ascii="Times New Roman" w:eastAsia="Times New Roman" w:hAnsi="Times New Roman" w:cs="Times New Roman"/>
          <w:sz w:val="28"/>
          <w:szCs w:val="28"/>
          <w:lang w:eastAsia="uk-UA"/>
        </w:rPr>
        <w:t xml:space="preserve"> міської ради.</w:t>
      </w:r>
    </w:p>
    <w:p w:rsidR="00C614B0" w:rsidRPr="00C614B0" w:rsidRDefault="00C614B0" w:rsidP="00C614B0">
      <w:pPr>
        <w:numPr>
          <w:ilvl w:val="0"/>
          <w:numId w:val="1"/>
        </w:numPr>
        <w:tabs>
          <w:tab w:val="left" w:pos="1276"/>
        </w:tabs>
        <w:spacing w:after="0" w:line="240" w:lineRule="auto"/>
        <w:ind w:firstLine="544"/>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Заклад освіти є юридичною особою, який має штамп, печатку з вказівкою свого повного найменування, ідентифікаційний номер, самостійний баланс, банківський рахунок.</w:t>
      </w:r>
    </w:p>
    <w:p w:rsidR="00C614B0" w:rsidRPr="00C614B0" w:rsidRDefault="00C614B0" w:rsidP="00C614B0">
      <w:pPr>
        <w:numPr>
          <w:ilvl w:val="0"/>
          <w:numId w:val="1"/>
        </w:numPr>
        <w:tabs>
          <w:tab w:val="left" w:pos="1276"/>
        </w:tabs>
        <w:spacing w:after="0" w:line="240" w:lineRule="auto"/>
        <w:ind w:firstLine="544"/>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Заклад освіти провадить освітню діяльність відповідно до ліцензії (ліцензій) та забезпечує здобуття початкової та базової середньої освіти.</w:t>
      </w:r>
    </w:p>
    <w:p w:rsidR="00C614B0" w:rsidRPr="00C614B0" w:rsidRDefault="00C614B0" w:rsidP="00C614B0">
      <w:pPr>
        <w:numPr>
          <w:ilvl w:val="0"/>
          <w:numId w:val="1"/>
        </w:numPr>
        <w:tabs>
          <w:tab w:val="left" w:pos="1276"/>
        </w:tabs>
        <w:spacing w:after="0" w:line="240" w:lineRule="auto"/>
        <w:ind w:firstLine="544"/>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Головною метою закладу освіти є забезпечення реалізації права громадян на здобуття базової загальної середньої освіти.</w:t>
      </w:r>
    </w:p>
    <w:p w:rsidR="00C614B0" w:rsidRPr="00C614B0" w:rsidRDefault="00C614B0" w:rsidP="00C614B0">
      <w:pPr>
        <w:numPr>
          <w:ilvl w:val="0"/>
          <w:numId w:val="1"/>
        </w:numPr>
        <w:tabs>
          <w:tab w:val="left" w:pos="1276"/>
        </w:tabs>
        <w:spacing w:after="0" w:line="240" w:lineRule="auto"/>
        <w:ind w:firstLine="547"/>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Основними завданнями закладу освіти є:</w:t>
      </w:r>
    </w:p>
    <w:p w:rsidR="00C614B0" w:rsidRPr="00C614B0" w:rsidRDefault="00C614B0" w:rsidP="00C614B0">
      <w:pPr>
        <w:widowControl w:val="0"/>
        <w:numPr>
          <w:ilvl w:val="0"/>
          <w:numId w:val="2"/>
        </w:numPr>
        <w:tabs>
          <w:tab w:val="left" w:pos="850"/>
        </w:tabs>
        <w:spacing w:after="0" w:line="240" w:lineRule="auto"/>
        <w:ind w:left="20" w:firstLine="700"/>
        <w:jc w:val="both"/>
        <w:rPr>
          <w:rFonts w:ascii="Times New Roman" w:eastAsia="Times New Roman" w:hAnsi="Times New Roman" w:cs="Times New Roman"/>
          <w:sz w:val="28"/>
          <w:szCs w:val="28"/>
          <w:lang w:val="ru-RU" w:eastAsia="ru-RU"/>
        </w:rPr>
      </w:pPr>
      <w:r w:rsidRPr="00C614B0">
        <w:rPr>
          <w:rFonts w:ascii="Times New Roman" w:eastAsia="Times New Roman" w:hAnsi="Times New Roman" w:cs="Times New Roman"/>
          <w:color w:val="000000"/>
          <w:spacing w:val="4"/>
          <w:sz w:val="28"/>
          <w:szCs w:val="28"/>
          <w:u w:val="single"/>
          <w:lang w:eastAsia="ru-RU"/>
        </w:rPr>
        <w:t>реалізація державної політики в галузі освіти;</w:t>
      </w:r>
    </w:p>
    <w:p w:rsidR="00C614B0" w:rsidRPr="00C614B0" w:rsidRDefault="00C614B0" w:rsidP="00C614B0">
      <w:pPr>
        <w:widowControl w:val="0"/>
        <w:numPr>
          <w:ilvl w:val="0"/>
          <w:numId w:val="2"/>
        </w:numPr>
        <w:tabs>
          <w:tab w:val="left" w:pos="932"/>
        </w:tabs>
        <w:spacing w:after="0" w:line="240" w:lineRule="auto"/>
        <w:ind w:left="20" w:right="40" w:firstLine="700"/>
        <w:jc w:val="both"/>
        <w:rPr>
          <w:rFonts w:ascii="Times New Roman" w:eastAsia="Times New Roman" w:hAnsi="Times New Roman" w:cs="Times New Roman"/>
          <w:sz w:val="28"/>
          <w:szCs w:val="28"/>
          <w:lang w:val="ru-RU" w:eastAsia="ru-RU"/>
        </w:rPr>
      </w:pPr>
      <w:r w:rsidRPr="00C614B0">
        <w:rPr>
          <w:rFonts w:ascii="Times New Roman" w:eastAsia="Times New Roman" w:hAnsi="Times New Roman" w:cs="Times New Roman"/>
          <w:color w:val="000000"/>
          <w:spacing w:val="4"/>
          <w:sz w:val="28"/>
          <w:szCs w:val="28"/>
          <w:u w:val="single"/>
          <w:lang w:eastAsia="ru-RU"/>
        </w:rPr>
        <w:t>створення умов для здобуття учнями базової загальної середньої освіти в обсязі Державних стандартів загальної середньої освіти, розвитку їх творчих здібностей і нахилів;</w:t>
      </w:r>
    </w:p>
    <w:p w:rsidR="00C614B0" w:rsidRPr="00C614B0" w:rsidRDefault="00C614B0" w:rsidP="00C614B0">
      <w:pPr>
        <w:widowControl w:val="0"/>
        <w:numPr>
          <w:ilvl w:val="0"/>
          <w:numId w:val="2"/>
        </w:numPr>
        <w:tabs>
          <w:tab w:val="left" w:pos="859"/>
        </w:tabs>
        <w:spacing w:after="0" w:line="240" w:lineRule="auto"/>
        <w:ind w:left="20" w:firstLine="700"/>
        <w:jc w:val="both"/>
        <w:rPr>
          <w:rFonts w:ascii="Times New Roman" w:eastAsia="Times New Roman" w:hAnsi="Times New Roman" w:cs="Times New Roman"/>
          <w:sz w:val="28"/>
          <w:szCs w:val="28"/>
          <w:lang w:val="ru-RU" w:eastAsia="ru-RU"/>
        </w:rPr>
      </w:pPr>
      <w:r w:rsidRPr="00C614B0">
        <w:rPr>
          <w:rFonts w:ascii="Times New Roman" w:eastAsia="Times New Roman" w:hAnsi="Times New Roman" w:cs="Times New Roman"/>
          <w:color w:val="000000"/>
          <w:spacing w:val="4"/>
          <w:sz w:val="28"/>
          <w:szCs w:val="28"/>
          <w:u w:val="single"/>
          <w:lang w:eastAsia="ru-RU"/>
        </w:rPr>
        <w:t>виховання громадянина України;</w:t>
      </w:r>
    </w:p>
    <w:p w:rsidR="00C614B0" w:rsidRPr="00C614B0" w:rsidRDefault="00C614B0" w:rsidP="00C614B0">
      <w:pPr>
        <w:widowControl w:val="0"/>
        <w:numPr>
          <w:ilvl w:val="0"/>
          <w:numId w:val="2"/>
        </w:numPr>
        <w:tabs>
          <w:tab w:val="left" w:pos="874"/>
        </w:tabs>
        <w:spacing w:after="0" w:line="240" w:lineRule="auto"/>
        <w:ind w:left="20" w:right="40" w:firstLine="700"/>
        <w:jc w:val="both"/>
        <w:rPr>
          <w:rFonts w:ascii="Times New Roman" w:eastAsia="Times New Roman" w:hAnsi="Times New Roman" w:cs="Times New Roman"/>
          <w:sz w:val="28"/>
          <w:szCs w:val="28"/>
          <w:lang w:val="ru-RU" w:eastAsia="ru-RU"/>
        </w:rPr>
      </w:pPr>
      <w:r w:rsidRPr="00C614B0">
        <w:rPr>
          <w:rFonts w:ascii="Times New Roman" w:eastAsia="Times New Roman" w:hAnsi="Times New Roman" w:cs="Times New Roman"/>
          <w:color w:val="000000"/>
          <w:spacing w:val="4"/>
          <w:sz w:val="28"/>
          <w:szCs w:val="28"/>
          <w:u w:val="single"/>
          <w:lang w:eastAsia="ru-RU"/>
        </w:rPr>
        <w:t>виховання у здобувачів освіти любові до України,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C614B0" w:rsidRPr="00C614B0" w:rsidRDefault="00C614B0" w:rsidP="00C614B0">
      <w:pPr>
        <w:widowControl w:val="0"/>
        <w:numPr>
          <w:ilvl w:val="0"/>
          <w:numId w:val="2"/>
        </w:numPr>
        <w:tabs>
          <w:tab w:val="left" w:pos="927"/>
        </w:tabs>
        <w:spacing w:after="0" w:line="240" w:lineRule="auto"/>
        <w:ind w:left="20" w:right="40" w:firstLine="700"/>
        <w:jc w:val="both"/>
        <w:rPr>
          <w:rFonts w:ascii="Times New Roman" w:eastAsia="Times New Roman" w:hAnsi="Times New Roman" w:cs="Times New Roman"/>
          <w:sz w:val="28"/>
          <w:szCs w:val="28"/>
          <w:lang w:val="ru-RU" w:eastAsia="ru-RU"/>
        </w:rPr>
      </w:pPr>
      <w:r w:rsidRPr="00C614B0">
        <w:rPr>
          <w:rFonts w:ascii="Times New Roman" w:eastAsia="Times New Roman" w:hAnsi="Times New Roman" w:cs="Times New Roman"/>
          <w:color w:val="000000"/>
          <w:spacing w:val="4"/>
          <w:sz w:val="28"/>
          <w:szCs w:val="28"/>
          <w:u w:val="single"/>
          <w:lang w:eastAsia="ru-RU"/>
        </w:rPr>
        <w:t>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w:t>
      </w:r>
    </w:p>
    <w:p w:rsidR="00C614B0" w:rsidRPr="00C614B0" w:rsidRDefault="00C614B0" w:rsidP="00C614B0">
      <w:pPr>
        <w:widowControl w:val="0"/>
        <w:numPr>
          <w:ilvl w:val="0"/>
          <w:numId w:val="2"/>
        </w:numPr>
        <w:tabs>
          <w:tab w:val="left" w:pos="889"/>
        </w:tabs>
        <w:spacing w:after="0" w:line="240" w:lineRule="auto"/>
        <w:ind w:left="20" w:right="40" w:firstLine="700"/>
        <w:jc w:val="both"/>
        <w:rPr>
          <w:rFonts w:ascii="Times New Roman" w:eastAsia="Times New Roman" w:hAnsi="Times New Roman" w:cs="Times New Roman"/>
          <w:sz w:val="28"/>
          <w:szCs w:val="28"/>
          <w:lang w:val="ru-RU" w:eastAsia="ru-RU"/>
        </w:rPr>
      </w:pPr>
      <w:r w:rsidRPr="00C614B0">
        <w:rPr>
          <w:rFonts w:ascii="Times New Roman" w:eastAsia="Times New Roman" w:hAnsi="Times New Roman" w:cs="Times New Roman"/>
          <w:color w:val="000000"/>
          <w:spacing w:val="4"/>
          <w:sz w:val="28"/>
          <w:szCs w:val="28"/>
          <w:u w:val="single"/>
          <w:lang w:eastAsia="ru-RU"/>
        </w:rPr>
        <w:t>виховання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C614B0" w:rsidRPr="00C614B0" w:rsidRDefault="00C614B0" w:rsidP="00C614B0">
      <w:pPr>
        <w:widowControl w:val="0"/>
        <w:numPr>
          <w:ilvl w:val="0"/>
          <w:numId w:val="2"/>
        </w:numPr>
        <w:tabs>
          <w:tab w:val="left" w:pos="859"/>
        </w:tabs>
        <w:spacing w:after="0" w:line="240" w:lineRule="auto"/>
        <w:ind w:left="20" w:firstLine="700"/>
        <w:jc w:val="both"/>
        <w:rPr>
          <w:rFonts w:ascii="Times New Roman" w:eastAsia="Times New Roman" w:hAnsi="Times New Roman" w:cs="Times New Roman"/>
          <w:sz w:val="28"/>
          <w:szCs w:val="28"/>
          <w:lang w:val="ru-RU" w:eastAsia="ru-RU"/>
        </w:rPr>
      </w:pPr>
      <w:r w:rsidRPr="00C614B0">
        <w:rPr>
          <w:rFonts w:ascii="Times New Roman" w:eastAsia="Times New Roman" w:hAnsi="Times New Roman" w:cs="Times New Roman"/>
          <w:color w:val="000000"/>
          <w:spacing w:val="4"/>
          <w:sz w:val="28"/>
          <w:szCs w:val="28"/>
          <w:u w:val="single"/>
          <w:lang w:eastAsia="ru-RU"/>
        </w:rPr>
        <w:t>формування основних норм загальнолюдської моралі;</w:t>
      </w:r>
    </w:p>
    <w:p w:rsidR="00C614B0" w:rsidRPr="00C614B0" w:rsidRDefault="00C614B0" w:rsidP="00C614B0">
      <w:pPr>
        <w:widowControl w:val="0"/>
        <w:numPr>
          <w:ilvl w:val="0"/>
          <w:numId w:val="2"/>
        </w:numPr>
        <w:tabs>
          <w:tab w:val="left" w:pos="975"/>
        </w:tabs>
        <w:spacing w:after="0" w:line="240" w:lineRule="auto"/>
        <w:ind w:left="20" w:right="40" w:firstLine="700"/>
        <w:jc w:val="both"/>
        <w:rPr>
          <w:rFonts w:ascii="Times New Roman" w:eastAsia="Times New Roman" w:hAnsi="Times New Roman" w:cs="Times New Roman"/>
          <w:sz w:val="28"/>
          <w:szCs w:val="28"/>
          <w:lang w:val="ru-RU" w:eastAsia="ru-RU"/>
        </w:rPr>
      </w:pPr>
      <w:r w:rsidRPr="00C614B0">
        <w:rPr>
          <w:rFonts w:ascii="Times New Roman" w:eastAsia="Times New Roman" w:hAnsi="Times New Roman" w:cs="Times New Roman"/>
          <w:color w:val="000000"/>
          <w:spacing w:val="4"/>
          <w:sz w:val="28"/>
          <w:szCs w:val="28"/>
          <w:u w:val="single"/>
          <w:lang w:eastAsia="ru-RU"/>
        </w:rPr>
        <w:t>сприяння реалізації права здобувачів освіти на вільне формування політичних і світоглядних переконань;</w:t>
      </w:r>
    </w:p>
    <w:p w:rsidR="00C614B0" w:rsidRPr="00C614B0" w:rsidRDefault="00C614B0" w:rsidP="00C614B0">
      <w:pPr>
        <w:widowControl w:val="0"/>
        <w:numPr>
          <w:ilvl w:val="0"/>
          <w:numId w:val="2"/>
        </w:numPr>
        <w:tabs>
          <w:tab w:val="left" w:pos="884"/>
        </w:tabs>
        <w:spacing w:after="0" w:line="240" w:lineRule="auto"/>
        <w:ind w:left="20" w:right="40" w:firstLine="700"/>
        <w:jc w:val="both"/>
        <w:rPr>
          <w:rFonts w:ascii="Times New Roman" w:eastAsia="Times New Roman" w:hAnsi="Times New Roman" w:cs="Times New Roman"/>
          <w:color w:val="000000"/>
          <w:spacing w:val="4"/>
          <w:sz w:val="28"/>
          <w:szCs w:val="28"/>
          <w:u w:val="single"/>
          <w:lang w:eastAsia="ru-RU"/>
        </w:rPr>
      </w:pPr>
      <w:r w:rsidRPr="00C614B0">
        <w:rPr>
          <w:rFonts w:ascii="Times New Roman" w:eastAsia="Times New Roman" w:hAnsi="Times New Roman" w:cs="Times New Roman"/>
          <w:color w:val="000000"/>
          <w:spacing w:val="4"/>
          <w:sz w:val="28"/>
          <w:szCs w:val="28"/>
          <w:u w:val="single"/>
          <w:lang w:eastAsia="ru-RU"/>
        </w:rPr>
        <w:lastRenderedPageBreak/>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дітей;</w:t>
      </w:r>
    </w:p>
    <w:p w:rsidR="00C614B0" w:rsidRPr="00C614B0" w:rsidRDefault="00C614B0" w:rsidP="00C614B0">
      <w:pPr>
        <w:widowControl w:val="0"/>
        <w:numPr>
          <w:ilvl w:val="0"/>
          <w:numId w:val="2"/>
        </w:numPr>
        <w:tabs>
          <w:tab w:val="left" w:pos="884"/>
        </w:tabs>
        <w:spacing w:after="0" w:line="240" w:lineRule="auto"/>
        <w:ind w:left="20" w:right="40" w:firstLine="700"/>
        <w:jc w:val="both"/>
        <w:rPr>
          <w:rFonts w:ascii="Times New Roman" w:eastAsia="Times New Roman" w:hAnsi="Times New Roman" w:cs="Times New Roman"/>
          <w:sz w:val="24"/>
          <w:szCs w:val="24"/>
          <w:lang w:val="ru-RU" w:eastAsia="ru-RU"/>
        </w:rPr>
      </w:pPr>
      <w:r w:rsidRPr="00C614B0">
        <w:rPr>
          <w:rFonts w:ascii="Times New Roman" w:eastAsia="Times New Roman" w:hAnsi="Times New Roman" w:cs="Times New Roman"/>
          <w:sz w:val="28"/>
          <w:szCs w:val="28"/>
          <w:lang w:eastAsia="ru-RU"/>
        </w:rPr>
        <w:t>створення оптимальних умов для широкої загальної підготовки та всебічного розвитку здобувачів освіти, реалізації їх творчих запитів.</w:t>
      </w:r>
    </w:p>
    <w:p w:rsidR="00C614B0" w:rsidRPr="00C614B0" w:rsidRDefault="00C614B0" w:rsidP="00C614B0">
      <w:pPr>
        <w:numPr>
          <w:ilvl w:val="0"/>
          <w:numId w:val="1"/>
        </w:numPr>
        <w:spacing w:after="0" w:line="240" w:lineRule="auto"/>
        <w:ind w:firstLine="567"/>
        <w:contextualSpacing/>
        <w:jc w:val="both"/>
        <w:rPr>
          <w:rFonts w:ascii="Times New Roman" w:eastAsia="Times New Roman" w:hAnsi="Times New Roman" w:cs="Times New Roman"/>
          <w:sz w:val="32"/>
          <w:szCs w:val="28"/>
          <w:lang w:eastAsia="ru-RU"/>
        </w:rPr>
      </w:pPr>
      <w:r w:rsidRPr="00C614B0">
        <w:rPr>
          <w:rFonts w:ascii="Times New Roman" w:eastAsia="Times New Roman" w:hAnsi="Times New Roman" w:cs="Times New Roman"/>
          <w:sz w:val="28"/>
          <w:szCs w:val="24"/>
          <w:lang w:eastAsia="ru-RU"/>
        </w:rPr>
        <w:t>Заклад освіти самостійно приймає рішення та здійснює освітню діяльність в межах автономії, обсяг якої визначається Законом України «Про освіту», спеціальними законами та цим Статутом.</w:t>
      </w:r>
    </w:p>
    <w:p w:rsidR="00C614B0" w:rsidRPr="00C614B0" w:rsidRDefault="00C614B0" w:rsidP="00C614B0">
      <w:pPr>
        <w:widowControl w:val="0"/>
        <w:numPr>
          <w:ilvl w:val="0"/>
          <w:numId w:val="1"/>
        </w:numPr>
        <w:tabs>
          <w:tab w:val="left" w:pos="1422"/>
        </w:tabs>
        <w:spacing w:after="0" w:line="240" w:lineRule="auto"/>
        <w:ind w:left="20" w:right="40" w:firstLine="547"/>
        <w:jc w:val="both"/>
        <w:rPr>
          <w:rFonts w:ascii="Times New Roman" w:eastAsia="Times New Roman" w:hAnsi="Times New Roman" w:cs="Times New Roman"/>
          <w:sz w:val="28"/>
          <w:szCs w:val="28"/>
          <w:lang w:val="ru-RU" w:eastAsia="ru-RU"/>
        </w:rPr>
      </w:pPr>
      <w:r w:rsidRPr="00C614B0">
        <w:rPr>
          <w:rFonts w:ascii="Times New Roman" w:eastAsia="Times New Roman" w:hAnsi="Times New Roman" w:cs="Times New Roman"/>
          <w:sz w:val="28"/>
          <w:szCs w:val="28"/>
          <w:lang w:eastAsia="ru-RU"/>
        </w:rPr>
        <w:t>Заклад освіти несе відповідальність перед особою, суспільством і державою за:</w:t>
      </w:r>
    </w:p>
    <w:p w:rsidR="00C614B0" w:rsidRPr="00C614B0" w:rsidRDefault="00C614B0" w:rsidP="00C614B0">
      <w:pPr>
        <w:numPr>
          <w:ilvl w:val="0"/>
          <w:numId w:val="3"/>
        </w:numPr>
        <w:spacing w:after="0" w:line="240" w:lineRule="auto"/>
        <w:ind w:left="720"/>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безпечні умови освітньої діяльності;</w:t>
      </w:r>
    </w:p>
    <w:p w:rsidR="00C614B0" w:rsidRPr="00C614B0" w:rsidRDefault="00C614B0" w:rsidP="00C614B0">
      <w:pPr>
        <w:numPr>
          <w:ilvl w:val="0"/>
          <w:numId w:val="3"/>
        </w:numPr>
        <w:spacing w:after="0" w:line="240" w:lineRule="auto"/>
        <w:ind w:left="720"/>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дотримання Державних стандартів освіти;</w:t>
      </w:r>
    </w:p>
    <w:p w:rsidR="00C614B0" w:rsidRPr="00C614B0" w:rsidRDefault="00C614B0" w:rsidP="00C614B0">
      <w:pPr>
        <w:numPr>
          <w:ilvl w:val="0"/>
          <w:numId w:val="3"/>
        </w:numPr>
        <w:spacing w:after="0" w:line="240" w:lineRule="auto"/>
        <w:ind w:left="720"/>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 xml:space="preserve">дотримання договірних зобов'язань з іншими суб'єктами освітньої, виробничої, наукової діяльності, у тому числі зобов'язань за міжнародними угодами; </w:t>
      </w:r>
    </w:p>
    <w:p w:rsidR="00C614B0" w:rsidRPr="00C614B0" w:rsidRDefault="00C614B0" w:rsidP="00C614B0">
      <w:pPr>
        <w:numPr>
          <w:ilvl w:val="0"/>
          <w:numId w:val="3"/>
        </w:numPr>
        <w:spacing w:after="0" w:line="240" w:lineRule="auto"/>
        <w:ind w:left="720"/>
        <w:jc w:val="both"/>
        <w:rPr>
          <w:rFonts w:ascii="Times New Roman" w:eastAsia="Times New Roman" w:hAnsi="Times New Roman" w:cs="Times New Roman"/>
          <w:sz w:val="24"/>
          <w:szCs w:val="24"/>
          <w:lang w:eastAsia="uk-UA"/>
        </w:rPr>
      </w:pPr>
      <w:r w:rsidRPr="00C614B0">
        <w:rPr>
          <w:rFonts w:ascii="Times New Roman" w:eastAsia="Times New Roman" w:hAnsi="Times New Roman" w:cs="Times New Roman"/>
          <w:sz w:val="28"/>
          <w:szCs w:val="28"/>
          <w:lang w:eastAsia="uk-UA"/>
        </w:rPr>
        <w:t>дотримання фінансової дисципліни</w:t>
      </w:r>
    </w:p>
    <w:p w:rsidR="00C614B0" w:rsidRPr="00C614B0" w:rsidRDefault="00C614B0" w:rsidP="00C614B0">
      <w:pPr>
        <w:widowControl w:val="0"/>
        <w:numPr>
          <w:ilvl w:val="0"/>
          <w:numId w:val="1"/>
        </w:numPr>
        <w:tabs>
          <w:tab w:val="left" w:pos="1276"/>
        </w:tabs>
        <w:spacing w:after="0" w:line="240" w:lineRule="auto"/>
        <w:ind w:left="20" w:right="40" w:firstLine="547"/>
        <w:jc w:val="both"/>
        <w:rPr>
          <w:rFonts w:ascii="Times New Roman" w:eastAsia="Times New Roman" w:hAnsi="Times New Roman" w:cs="Times New Roman"/>
          <w:sz w:val="28"/>
          <w:szCs w:val="28"/>
          <w:lang w:eastAsia="ru-RU"/>
        </w:rPr>
      </w:pPr>
      <w:r w:rsidRPr="00C614B0">
        <w:rPr>
          <w:rFonts w:ascii="Times New Roman" w:eastAsia="Times New Roman" w:hAnsi="Times New Roman" w:cs="Times New Roman"/>
          <w:sz w:val="28"/>
          <w:szCs w:val="28"/>
          <w:lang w:eastAsia="ru-RU"/>
        </w:rPr>
        <w:t xml:space="preserve"> У закладі освіти визначена українська мова навчання.</w:t>
      </w:r>
    </w:p>
    <w:p w:rsidR="00C614B0" w:rsidRPr="00C614B0" w:rsidRDefault="00C614B0" w:rsidP="00C614B0">
      <w:pPr>
        <w:widowControl w:val="0"/>
        <w:numPr>
          <w:ilvl w:val="0"/>
          <w:numId w:val="1"/>
        </w:numPr>
        <w:tabs>
          <w:tab w:val="left" w:pos="1276"/>
        </w:tabs>
        <w:spacing w:after="0" w:line="240" w:lineRule="auto"/>
        <w:ind w:right="40" w:firstLine="567"/>
        <w:jc w:val="both"/>
        <w:rPr>
          <w:rFonts w:ascii="Times New Roman" w:eastAsia="Times New Roman" w:hAnsi="Times New Roman" w:cs="Times New Roman"/>
          <w:color w:val="000000"/>
          <w:spacing w:val="4"/>
          <w:sz w:val="28"/>
          <w:szCs w:val="28"/>
          <w:u w:val="single"/>
          <w:lang w:eastAsia="ru-RU"/>
        </w:rPr>
      </w:pPr>
      <w:r w:rsidRPr="00C614B0">
        <w:rPr>
          <w:rFonts w:ascii="Times New Roman" w:eastAsia="Times New Roman" w:hAnsi="Times New Roman" w:cs="Times New Roman"/>
          <w:color w:val="000000"/>
          <w:spacing w:val="4"/>
          <w:sz w:val="28"/>
          <w:szCs w:val="28"/>
          <w:u w:val="single"/>
          <w:lang w:eastAsia="ru-RU"/>
        </w:rPr>
        <w:t>У закладі освіти можуть запроваджуватися факультативи, курси за вибором, поглиблене вивчення окремих предметів (з 8-го класу), враховуючи специфіку навчального плану закладу освіти, наявності методичного, матеріального та технічного забезпечення закладу.</w:t>
      </w:r>
    </w:p>
    <w:p w:rsidR="00C614B0" w:rsidRPr="00C614B0" w:rsidRDefault="00C614B0" w:rsidP="00C614B0">
      <w:pPr>
        <w:tabs>
          <w:tab w:val="left" w:pos="1152"/>
        </w:tabs>
        <w:autoSpaceDE w:val="0"/>
        <w:autoSpaceDN w:val="0"/>
        <w:adjustRightInd w:val="0"/>
        <w:spacing w:after="0"/>
        <w:ind w:left="605"/>
        <w:jc w:val="both"/>
        <w:rPr>
          <w:rFonts w:ascii="Times New Roman" w:eastAsia="Times New Roman" w:hAnsi="Times New Roman" w:cs="Times New Roman"/>
          <w:sz w:val="24"/>
          <w:szCs w:val="24"/>
          <w:lang w:val="ru-RU" w:eastAsia="uk-UA"/>
        </w:rPr>
      </w:pPr>
      <w:r w:rsidRPr="00C614B0">
        <w:rPr>
          <w:rFonts w:ascii="Times New Roman" w:eastAsia="Times New Roman" w:hAnsi="Times New Roman" w:cs="Times New Roman"/>
          <w:sz w:val="28"/>
          <w:szCs w:val="24"/>
          <w:lang w:eastAsia="uk-UA"/>
        </w:rPr>
        <w:t>1.15.</w:t>
      </w:r>
      <w:r w:rsidRPr="00C614B0">
        <w:rPr>
          <w:rFonts w:ascii="Times New Roman" w:eastAsia="Times New Roman" w:hAnsi="Times New Roman" w:cs="Times New Roman"/>
          <w:sz w:val="28"/>
          <w:szCs w:val="24"/>
          <w:lang w:eastAsia="uk-UA"/>
        </w:rPr>
        <w:tab/>
        <w:t>Автономія закладу освіти визначається його правом:</w:t>
      </w:r>
    </w:p>
    <w:p w:rsidR="00C614B0" w:rsidRPr="00C614B0" w:rsidRDefault="00C614B0" w:rsidP="00C614B0">
      <w:pPr>
        <w:widowControl w:val="0"/>
        <w:numPr>
          <w:ilvl w:val="0"/>
          <w:numId w:val="4"/>
        </w:numPr>
        <w:tabs>
          <w:tab w:val="left" w:pos="571"/>
        </w:tabs>
        <w:autoSpaceDE w:val="0"/>
        <w:autoSpaceDN w:val="0"/>
        <w:adjustRightInd w:val="0"/>
        <w:spacing w:after="0" w:line="240" w:lineRule="auto"/>
        <w:ind w:firstLine="567"/>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брати участь в установленому порядку в моніторингу якості освіти;</w:t>
      </w:r>
    </w:p>
    <w:p w:rsidR="00C614B0" w:rsidRPr="00C614B0" w:rsidRDefault="00C614B0" w:rsidP="00C614B0">
      <w:pPr>
        <w:widowControl w:val="0"/>
        <w:numPr>
          <w:ilvl w:val="0"/>
          <w:numId w:val="4"/>
        </w:numPr>
        <w:tabs>
          <w:tab w:val="left" w:pos="571"/>
        </w:tabs>
        <w:autoSpaceDE w:val="0"/>
        <w:autoSpaceDN w:val="0"/>
        <w:adjustRightInd w:val="0"/>
        <w:spacing w:after="0" w:line="240" w:lineRule="auto"/>
        <w:ind w:firstLine="567"/>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проходити в установленому порядку громадську акредитацію закладу;</w:t>
      </w:r>
    </w:p>
    <w:p w:rsidR="00C614B0" w:rsidRPr="00C614B0" w:rsidRDefault="00C614B0" w:rsidP="00C614B0">
      <w:pPr>
        <w:widowControl w:val="0"/>
        <w:numPr>
          <w:ilvl w:val="0"/>
          <w:numId w:val="4"/>
        </w:numPr>
        <w:tabs>
          <w:tab w:val="left" w:pos="571"/>
        </w:tabs>
        <w:autoSpaceDE w:val="0"/>
        <w:autoSpaceDN w:val="0"/>
        <w:adjustRightInd w:val="0"/>
        <w:spacing w:after="0" w:line="240" w:lineRule="auto"/>
        <w:ind w:firstLine="567"/>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самостійно визначати форми, методи і засоби організації освітнього процесу;</w:t>
      </w:r>
    </w:p>
    <w:p w:rsidR="00C614B0" w:rsidRPr="00C614B0" w:rsidRDefault="00C614B0" w:rsidP="00C614B0">
      <w:pPr>
        <w:widowControl w:val="0"/>
        <w:numPr>
          <w:ilvl w:val="0"/>
          <w:numId w:val="4"/>
        </w:numPr>
        <w:tabs>
          <w:tab w:val="left" w:pos="571"/>
        </w:tabs>
        <w:autoSpaceDE w:val="0"/>
        <w:autoSpaceDN w:val="0"/>
        <w:adjustRightInd w:val="0"/>
        <w:spacing w:after="0" w:line="240" w:lineRule="auto"/>
        <w:ind w:firstLine="567"/>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самостійно формувати освітню програму;</w:t>
      </w:r>
    </w:p>
    <w:p w:rsidR="00C614B0" w:rsidRPr="00C614B0" w:rsidRDefault="00C614B0" w:rsidP="00C614B0">
      <w:pPr>
        <w:widowControl w:val="0"/>
        <w:numPr>
          <w:ilvl w:val="0"/>
          <w:numId w:val="4"/>
        </w:numPr>
        <w:tabs>
          <w:tab w:val="left" w:pos="571"/>
        </w:tabs>
        <w:autoSpaceDE w:val="0"/>
        <w:autoSpaceDN w:val="0"/>
        <w:adjustRightInd w:val="0"/>
        <w:spacing w:after="0" w:line="240" w:lineRule="auto"/>
        <w:ind w:firstLine="567"/>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C614B0" w:rsidRPr="00C614B0" w:rsidRDefault="00C614B0" w:rsidP="00C614B0">
      <w:pPr>
        <w:widowControl w:val="0"/>
        <w:numPr>
          <w:ilvl w:val="0"/>
          <w:numId w:val="4"/>
        </w:numPr>
        <w:tabs>
          <w:tab w:val="left" w:pos="571"/>
        </w:tabs>
        <w:autoSpaceDE w:val="0"/>
        <w:autoSpaceDN w:val="0"/>
        <w:adjustRightInd w:val="0"/>
        <w:spacing w:after="0" w:line="240" w:lineRule="auto"/>
        <w:ind w:firstLine="567"/>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планувати власну діяльність та формувати стратегію розвитку закладу освіти;</w:t>
      </w:r>
    </w:p>
    <w:p w:rsidR="00C614B0" w:rsidRPr="00C614B0" w:rsidRDefault="00C614B0" w:rsidP="00C614B0">
      <w:pPr>
        <w:widowControl w:val="0"/>
        <w:numPr>
          <w:ilvl w:val="0"/>
          <w:numId w:val="4"/>
        </w:numPr>
        <w:tabs>
          <w:tab w:val="left" w:pos="571"/>
        </w:tabs>
        <w:autoSpaceDE w:val="0"/>
        <w:autoSpaceDN w:val="0"/>
        <w:adjustRightInd w:val="0"/>
        <w:spacing w:after="0" w:line="240" w:lineRule="auto"/>
        <w:ind w:firstLine="567"/>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C614B0" w:rsidRPr="00C614B0" w:rsidRDefault="00C614B0" w:rsidP="00C614B0">
      <w:pPr>
        <w:widowControl w:val="0"/>
        <w:numPr>
          <w:ilvl w:val="0"/>
          <w:numId w:val="4"/>
        </w:numPr>
        <w:tabs>
          <w:tab w:val="left" w:pos="571"/>
        </w:tabs>
        <w:autoSpaceDE w:val="0"/>
        <w:autoSpaceDN w:val="0"/>
        <w:adjustRightInd w:val="0"/>
        <w:spacing w:after="0" w:line="240" w:lineRule="auto"/>
        <w:ind w:firstLine="567"/>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C614B0" w:rsidRPr="00C614B0" w:rsidRDefault="00C614B0" w:rsidP="00C614B0">
      <w:pPr>
        <w:widowControl w:val="0"/>
        <w:numPr>
          <w:ilvl w:val="0"/>
          <w:numId w:val="4"/>
        </w:numPr>
        <w:tabs>
          <w:tab w:val="left" w:pos="571"/>
        </w:tabs>
        <w:autoSpaceDE w:val="0"/>
        <w:autoSpaceDN w:val="0"/>
        <w:adjustRightInd w:val="0"/>
        <w:spacing w:after="0" w:line="240" w:lineRule="auto"/>
        <w:ind w:firstLine="567"/>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на правах оперативного управління розпоряджатися рухомим і нерухомим майном згідно з законодавством України та цим Статутом;</w:t>
      </w:r>
    </w:p>
    <w:p w:rsidR="00C614B0" w:rsidRPr="00C614B0" w:rsidRDefault="00C614B0" w:rsidP="00C614B0">
      <w:pPr>
        <w:widowControl w:val="0"/>
        <w:numPr>
          <w:ilvl w:val="0"/>
          <w:numId w:val="4"/>
        </w:numPr>
        <w:tabs>
          <w:tab w:val="left" w:pos="571"/>
        </w:tabs>
        <w:autoSpaceDE w:val="0"/>
        <w:autoSpaceDN w:val="0"/>
        <w:adjustRightInd w:val="0"/>
        <w:spacing w:after="0" w:line="240" w:lineRule="auto"/>
        <w:ind w:firstLine="567"/>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 xml:space="preserve">отримувати кошти і матеріальні цінності від органів виконавчої </w:t>
      </w:r>
      <w:r w:rsidRPr="00C614B0">
        <w:rPr>
          <w:rFonts w:ascii="Times New Roman" w:eastAsia="Times New Roman" w:hAnsi="Times New Roman" w:cs="Times New Roman"/>
          <w:sz w:val="28"/>
          <w:szCs w:val="24"/>
          <w:lang w:eastAsia="uk-UA"/>
        </w:rPr>
        <w:lastRenderedPageBreak/>
        <w:t>влади, органів місцевого самоврядування, об'єднаних територіальних громад, юридичних і фізичних осіб;</w:t>
      </w:r>
    </w:p>
    <w:p w:rsidR="00C614B0" w:rsidRPr="00C614B0" w:rsidRDefault="00C614B0" w:rsidP="00C614B0">
      <w:pPr>
        <w:widowControl w:val="0"/>
        <w:numPr>
          <w:ilvl w:val="0"/>
          <w:numId w:val="4"/>
        </w:numPr>
        <w:tabs>
          <w:tab w:val="left" w:pos="571"/>
        </w:tabs>
        <w:autoSpaceDE w:val="0"/>
        <w:autoSpaceDN w:val="0"/>
        <w:adjustRightInd w:val="0"/>
        <w:spacing w:after="0" w:line="240" w:lineRule="auto"/>
        <w:ind w:firstLine="567"/>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залишати у своєму розпорядженні і використовувати власні надходження у порядку, визначеному законодавством України;</w:t>
      </w:r>
    </w:p>
    <w:p w:rsidR="00C614B0" w:rsidRPr="00C614B0" w:rsidRDefault="00C614B0" w:rsidP="00C614B0">
      <w:pPr>
        <w:widowControl w:val="0"/>
        <w:numPr>
          <w:ilvl w:val="0"/>
          <w:numId w:val="4"/>
        </w:numPr>
        <w:tabs>
          <w:tab w:val="left" w:pos="571"/>
        </w:tabs>
        <w:autoSpaceDE w:val="0"/>
        <w:autoSpaceDN w:val="0"/>
        <w:adjustRightInd w:val="0"/>
        <w:spacing w:after="0" w:line="240" w:lineRule="auto"/>
        <w:ind w:firstLine="567"/>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розвивати власну матеріально-технічну базу та соціальну базу (спортивно-оздоровчих, лікувально-профілактичних і культурних підрозділів);</w:t>
      </w:r>
    </w:p>
    <w:p w:rsidR="00C614B0" w:rsidRPr="00C614B0" w:rsidRDefault="00C614B0" w:rsidP="00C614B0">
      <w:pPr>
        <w:widowControl w:val="0"/>
        <w:numPr>
          <w:ilvl w:val="0"/>
          <w:numId w:val="4"/>
        </w:numPr>
        <w:tabs>
          <w:tab w:val="left" w:pos="571"/>
        </w:tabs>
        <w:autoSpaceDE w:val="0"/>
        <w:autoSpaceDN w:val="0"/>
        <w:adjustRightInd w:val="0"/>
        <w:spacing w:after="0" w:line="240" w:lineRule="auto"/>
        <w:ind w:firstLine="567"/>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впроваджувати експериментальні програми;</w:t>
      </w:r>
    </w:p>
    <w:p w:rsidR="00C614B0" w:rsidRPr="00C614B0" w:rsidRDefault="00C614B0" w:rsidP="00C614B0">
      <w:pPr>
        <w:widowControl w:val="0"/>
        <w:numPr>
          <w:ilvl w:val="0"/>
          <w:numId w:val="4"/>
        </w:numPr>
        <w:tabs>
          <w:tab w:val="left" w:pos="571"/>
        </w:tabs>
        <w:autoSpaceDE w:val="0"/>
        <w:autoSpaceDN w:val="0"/>
        <w:adjustRightInd w:val="0"/>
        <w:spacing w:after="0" w:line="240" w:lineRule="auto"/>
        <w:ind w:firstLine="567"/>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самостійно забезпечувати добір і розстановку кадрів;</w:t>
      </w:r>
    </w:p>
    <w:p w:rsidR="00C614B0" w:rsidRPr="00C614B0" w:rsidRDefault="00C614B0" w:rsidP="00C614B0">
      <w:pPr>
        <w:widowControl w:val="0"/>
        <w:numPr>
          <w:ilvl w:val="0"/>
          <w:numId w:val="4"/>
        </w:numPr>
        <w:tabs>
          <w:tab w:val="left" w:pos="571"/>
        </w:tabs>
        <w:autoSpaceDE w:val="0"/>
        <w:autoSpaceDN w:val="0"/>
        <w:adjustRightInd w:val="0"/>
        <w:spacing w:after="0" w:line="240" w:lineRule="auto"/>
        <w:ind w:firstLine="567"/>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відповідного до власного Статуту утворювати, реорганізовувати та ліквідовувати структурні підрозділи;</w:t>
      </w:r>
    </w:p>
    <w:p w:rsidR="00C614B0" w:rsidRPr="00C614B0" w:rsidRDefault="00C614B0" w:rsidP="00C614B0">
      <w:pPr>
        <w:widowControl w:val="0"/>
        <w:numPr>
          <w:ilvl w:val="0"/>
          <w:numId w:val="4"/>
        </w:numPr>
        <w:tabs>
          <w:tab w:val="left" w:pos="571"/>
        </w:tabs>
        <w:autoSpaceDE w:val="0"/>
        <w:autoSpaceDN w:val="0"/>
        <w:adjustRightInd w:val="0"/>
        <w:spacing w:after="0" w:line="240" w:lineRule="auto"/>
        <w:ind w:firstLine="567"/>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встановлювати власну символіку та атрибути;</w:t>
      </w:r>
    </w:p>
    <w:p w:rsidR="00C614B0" w:rsidRPr="00C614B0" w:rsidRDefault="00C614B0" w:rsidP="00C614B0">
      <w:pPr>
        <w:widowControl w:val="0"/>
        <w:numPr>
          <w:ilvl w:val="0"/>
          <w:numId w:val="4"/>
        </w:numPr>
        <w:tabs>
          <w:tab w:val="left" w:pos="571"/>
        </w:tabs>
        <w:autoSpaceDE w:val="0"/>
        <w:autoSpaceDN w:val="0"/>
        <w:adjustRightInd w:val="0"/>
        <w:spacing w:after="0" w:line="240" w:lineRule="auto"/>
        <w:ind w:firstLine="567"/>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користуватись пільгами, передбаченими державою;</w:t>
      </w:r>
    </w:p>
    <w:p w:rsidR="00C614B0" w:rsidRPr="00C614B0" w:rsidRDefault="00C614B0" w:rsidP="00C614B0">
      <w:pPr>
        <w:widowControl w:val="0"/>
        <w:numPr>
          <w:ilvl w:val="0"/>
          <w:numId w:val="4"/>
        </w:numPr>
        <w:tabs>
          <w:tab w:val="left" w:pos="571"/>
        </w:tabs>
        <w:autoSpaceDE w:val="0"/>
        <w:autoSpaceDN w:val="0"/>
        <w:adjustRightInd w:val="0"/>
        <w:spacing w:after="0" w:line="240" w:lineRule="auto"/>
        <w:ind w:firstLine="567"/>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C614B0" w:rsidRPr="00C614B0" w:rsidRDefault="00C614B0" w:rsidP="00C614B0">
      <w:pPr>
        <w:widowControl w:val="0"/>
        <w:numPr>
          <w:ilvl w:val="0"/>
          <w:numId w:val="4"/>
        </w:numPr>
        <w:tabs>
          <w:tab w:val="left" w:pos="571"/>
        </w:tabs>
        <w:autoSpaceDE w:val="0"/>
        <w:autoSpaceDN w:val="0"/>
        <w:adjustRightInd w:val="0"/>
        <w:spacing w:after="0" w:line="240" w:lineRule="auto"/>
        <w:ind w:firstLine="567"/>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здійснювати інші дії, що не суперечать чинному законодавству.</w:t>
      </w:r>
    </w:p>
    <w:p w:rsidR="00C614B0" w:rsidRPr="00C614B0" w:rsidRDefault="00C614B0" w:rsidP="00C614B0">
      <w:pPr>
        <w:tabs>
          <w:tab w:val="left" w:pos="1152"/>
        </w:tabs>
        <w:autoSpaceDE w:val="0"/>
        <w:autoSpaceDN w:val="0"/>
        <w:adjustRightInd w:val="0"/>
        <w:spacing w:after="0"/>
        <w:ind w:left="605"/>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32"/>
          <w:szCs w:val="28"/>
          <w:lang w:eastAsia="uk-UA"/>
        </w:rPr>
        <w:t xml:space="preserve"> </w:t>
      </w:r>
      <w:r w:rsidRPr="00C614B0">
        <w:rPr>
          <w:rFonts w:ascii="Times New Roman" w:eastAsia="Times New Roman" w:hAnsi="Times New Roman" w:cs="Times New Roman"/>
          <w:sz w:val="28"/>
          <w:szCs w:val="24"/>
          <w:lang w:eastAsia="uk-UA"/>
        </w:rPr>
        <w:t>1.16.</w:t>
      </w:r>
      <w:r w:rsidRPr="00C614B0">
        <w:rPr>
          <w:rFonts w:ascii="Times New Roman" w:eastAsia="Times New Roman" w:hAnsi="Times New Roman" w:cs="Times New Roman"/>
          <w:sz w:val="28"/>
          <w:szCs w:val="24"/>
          <w:lang w:eastAsia="uk-UA"/>
        </w:rPr>
        <w:tab/>
        <w:t>Заклад освіти зобов'язаний:</w:t>
      </w:r>
    </w:p>
    <w:p w:rsidR="00C614B0" w:rsidRPr="00C614B0" w:rsidRDefault="00C614B0" w:rsidP="00C614B0">
      <w:pPr>
        <w:widowControl w:val="0"/>
        <w:numPr>
          <w:ilvl w:val="0"/>
          <w:numId w:val="4"/>
        </w:numPr>
        <w:tabs>
          <w:tab w:val="left" w:pos="571"/>
        </w:tabs>
        <w:autoSpaceDE w:val="0"/>
        <w:autoSpaceDN w:val="0"/>
        <w:adjustRightInd w:val="0"/>
        <w:spacing w:after="0" w:line="240" w:lineRule="auto"/>
        <w:ind w:firstLine="567"/>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C614B0" w:rsidRPr="00C614B0" w:rsidRDefault="00C614B0" w:rsidP="00C614B0">
      <w:pPr>
        <w:widowControl w:val="0"/>
        <w:numPr>
          <w:ilvl w:val="0"/>
          <w:numId w:val="4"/>
        </w:numPr>
        <w:tabs>
          <w:tab w:val="left" w:pos="571"/>
        </w:tabs>
        <w:autoSpaceDE w:val="0"/>
        <w:autoSpaceDN w:val="0"/>
        <w:adjustRightInd w:val="0"/>
        <w:spacing w:after="0" w:line="240" w:lineRule="auto"/>
        <w:ind w:firstLine="567"/>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здійснювати освітню діяльність на підставі ліцензії, отриманої у встановленому законодавством порядку;</w:t>
      </w:r>
    </w:p>
    <w:p w:rsidR="00C614B0" w:rsidRPr="00C614B0" w:rsidRDefault="00C614B0" w:rsidP="00C614B0">
      <w:pPr>
        <w:widowControl w:val="0"/>
        <w:numPr>
          <w:ilvl w:val="0"/>
          <w:numId w:val="4"/>
        </w:numPr>
        <w:tabs>
          <w:tab w:val="left" w:pos="571"/>
        </w:tabs>
        <w:autoSpaceDE w:val="0"/>
        <w:autoSpaceDN w:val="0"/>
        <w:adjustRightInd w:val="0"/>
        <w:spacing w:after="0" w:line="240" w:lineRule="auto"/>
        <w:ind w:firstLine="567"/>
        <w:jc w:val="both"/>
        <w:rPr>
          <w:rFonts w:ascii="Times New Roman" w:eastAsia="Times New Roman" w:hAnsi="Times New Roman" w:cs="Times New Roman"/>
          <w:sz w:val="28"/>
          <w:szCs w:val="24"/>
          <w:lang w:eastAsia="uk-UA"/>
        </w:rPr>
      </w:pPr>
      <w:proofErr w:type="spellStart"/>
      <w:r w:rsidRPr="00C614B0">
        <w:rPr>
          <w:rFonts w:ascii="Times New Roman" w:eastAsia="Times New Roman" w:hAnsi="Times New Roman" w:cs="Times New Roman"/>
          <w:sz w:val="28"/>
          <w:szCs w:val="24"/>
          <w:lang w:eastAsia="uk-UA"/>
        </w:rPr>
        <w:t>задовільняти</w:t>
      </w:r>
      <w:proofErr w:type="spellEnd"/>
      <w:r w:rsidRPr="00C614B0">
        <w:rPr>
          <w:rFonts w:ascii="Times New Roman" w:eastAsia="Times New Roman" w:hAnsi="Times New Roman" w:cs="Times New Roman"/>
          <w:sz w:val="28"/>
          <w:szCs w:val="24"/>
          <w:lang w:eastAsia="uk-UA"/>
        </w:rPr>
        <w:t xml:space="preserve"> потреби громадян, що проживають на території обслуговування закладу освіти, в здобутті базової загальної середньої освіти;</w:t>
      </w:r>
    </w:p>
    <w:p w:rsidR="00C614B0" w:rsidRPr="00C614B0" w:rsidRDefault="00C614B0" w:rsidP="00C614B0">
      <w:pPr>
        <w:widowControl w:val="0"/>
        <w:numPr>
          <w:ilvl w:val="0"/>
          <w:numId w:val="4"/>
        </w:numPr>
        <w:tabs>
          <w:tab w:val="left" w:pos="571"/>
        </w:tabs>
        <w:autoSpaceDE w:val="0"/>
        <w:autoSpaceDN w:val="0"/>
        <w:adjustRightInd w:val="0"/>
        <w:spacing w:after="0" w:line="240" w:lineRule="auto"/>
        <w:ind w:firstLine="567"/>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за потреби створювати інклюзивні та/або спеціальні групи і класи для навчання осіб з особливими освітніми потребами;</w:t>
      </w:r>
    </w:p>
    <w:p w:rsidR="00C614B0" w:rsidRPr="00C614B0" w:rsidRDefault="00C614B0" w:rsidP="00C614B0">
      <w:pPr>
        <w:widowControl w:val="0"/>
        <w:numPr>
          <w:ilvl w:val="0"/>
          <w:numId w:val="4"/>
        </w:numPr>
        <w:tabs>
          <w:tab w:val="left" w:pos="571"/>
        </w:tabs>
        <w:autoSpaceDE w:val="0"/>
        <w:autoSpaceDN w:val="0"/>
        <w:adjustRightInd w:val="0"/>
        <w:spacing w:after="0" w:line="240" w:lineRule="auto"/>
        <w:ind w:firstLine="567"/>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забезпечувати єдність навчання та виховання;</w:t>
      </w:r>
    </w:p>
    <w:p w:rsidR="00C614B0" w:rsidRPr="00C614B0" w:rsidRDefault="00C614B0" w:rsidP="00C614B0">
      <w:pPr>
        <w:widowControl w:val="0"/>
        <w:numPr>
          <w:ilvl w:val="0"/>
          <w:numId w:val="5"/>
        </w:numPr>
        <w:tabs>
          <w:tab w:val="left" w:pos="566"/>
        </w:tabs>
        <w:autoSpaceDE w:val="0"/>
        <w:autoSpaceDN w:val="0"/>
        <w:adjustRightInd w:val="0"/>
        <w:spacing w:after="0" w:line="240" w:lineRule="auto"/>
        <w:ind w:firstLine="567"/>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створювати власну науково-методичну і матеріально-технічну базу;</w:t>
      </w:r>
    </w:p>
    <w:p w:rsidR="00C614B0" w:rsidRPr="00C614B0" w:rsidRDefault="00C614B0" w:rsidP="00C614B0">
      <w:pPr>
        <w:widowControl w:val="0"/>
        <w:numPr>
          <w:ilvl w:val="0"/>
          <w:numId w:val="5"/>
        </w:numPr>
        <w:tabs>
          <w:tab w:val="left" w:pos="566"/>
        </w:tabs>
        <w:autoSpaceDE w:val="0"/>
        <w:autoSpaceDN w:val="0"/>
        <w:adjustRightInd w:val="0"/>
        <w:spacing w:after="0" w:line="240" w:lineRule="auto"/>
        <w:ind w:firstLine="567"/>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проходити плановий інституційний аудит у терміни та в порядку визначеним спеціальним законодавством;</w:t>
      </w:r>
    </w:p>
    <w:p w:rsidR="00C614B0" w:rsidRPr="00C614B0" w:rsidRDefault="00C614B0" w:rsidP="00C614B0">
      <w:pPr>
        <w:widowControl w:val="0"/>
        <w:numPr>
          <w:ilvl w:val="0"/>
          <w:numId w:val="5"/>
        </w:numPr>
        <w:tabs>
          <w:tab w:val="left" w:pos="566"/>
        </w:tabs>
        <w:autoSpaceDE w:val="0"/>
        <w:autoSpaceDN w:val="0"/>
        <w:adjustRightInd w:val="0"/>
        <w:spacing w:after="0" w:line="240" w:lineRule="auto"/>
        <w:ind w:firstLine="567"/>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забезпечувати відповідність рівня загальної середньої освіти Державним стандартам загальної середньої освіти;</w:t>
      </w:r>
    </w:p>
    <w:p w:rsidR="00C614B0" w:rsidRPr="00C614B0" w:rsidRDefault="00C614B0" w:rsidP="00C614B0">
      <w:pPr>
        <w:widowControl w:val="0"/>
        <w:numPr>
          <w:ilvl w:val="0"/>
          <w:numId w:val="5"/>
        </w:numPr>
        <w:tabs>
          <w:tab w:val="left" w:pos="566"/>
        </w:tabs>
        <w:autoSpaceDE w:val="0"/>
        <w:autoSpaceDN w:val="0"/>
        <w:adjustRightInd w:val="0"/>
        <w:spacing w:after="0" w:line="240" w:lineRule="auto"/>
        <w:ind w:firstLine="567"/>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охороняти життя і здоров'я здобувачів освіти, педагогічних та інших працівників закладу освіти;</w:t>
      </w:r>
    </w:p>
    <w:p w:rsidR="00C614B0" w:rsidRPr="00C614B0" w:rsidRDefault="00C614B0" w:rsidP="00C614B0">
      <w:pPr>
        <w:widowControl w:val="0"/>
        <w:numPr>
          <w:ilvl w:val="0"/>
          <w:numId w:val="5"/>
        </w:numPr>
        <w:tabs>
          <w:tab w:val="left" w:pos="566"/>
        </w:tabs>
        <w:autoSpaceDE w:val="0"/>
        <w:autoSpaceDN w:val="0"/>
        <w:adjustRightInd w:val="0"/>
        <w:spacing w:after="0" w:line="240" w:lineRule="auto"/>
        <w:ind w:firstLine="567"/>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додержуватись фінансової дисципліни, зберігати матеріальну базу;</w:t>
      </w:r>
    </w:p>
    <w:p w:rsidR="00C614B0" w:rsidRPr="00C614B0" w:rsidRDefault="00C614B0" w:rsidP="00C614B0">
      <w:pPr>
        <w:widowControl w:val="0"/>
        <w:numPr>
          <w:ilvl w:val="0"/>
          <w:numId w:val="5"/>
        </w:numPr>
        <w:tabs>
          <w:tab w:val="left" w:pos="566"/>
        </w:tabs>
        <w:autoSpaceDE w:val="0"/>
        <w:autoSpaceDN w:val="0"/>
        <w:adjustRightInd w:val="0"/>
        <w:spacing w:after="0" w:line="240" w:lineRule="auto"/>
        <w:ind w:firstLine="567"/>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забезпечувати видачу здобувачам освіти документів про освіту встановленого зразка;</w:t>
      </w:r>
    </w:p>
    <w:p w:rsidR="00C614B0" w:rsidRPr="00C614B0" w:rsidRDefault="00C614B0" w:rsidP="00C614B0">
      <w:pPr>
        <w:widowControl w:val="0"/>
        <w:numPr>
          <w:ilvl w:val="0"/>
          <w:numId w:val="5"/>
        </w:numPr>
        <w:tabs>
          <w:tab w:val="left" w:pos="566"/>
        </w:tabs>
        <w:autoSpaceDE w:val="0"/>
        <w:autoSpaceDN w:val="0"/>
        <w:adjustRightInd w:val="0"/>
        <w:spacing w:after="0" w:line="240" w:lineRule="auto"/>
        <w:ind w:firstLine="567"/>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здійснювати інші повноваження делеговані засновником або уповноваженим ним органом управління освітою.</w:t>
      </w:r>
    </w:p>
    <w:p w:rsidR="00C614B0" w:rsidRPr="00C614B0" w:rsidRDefault="00C614B0" w:rsidP="00C614B0">
      <w:pPr>
        <w:autoSpaceDE w:val="0"/>
        <w:autoSpaceDN w:val="0"/>
        <w:adjustRightInd w:val="0"/>
        <w:spacing w:after="0"/>
        <w:ind w:left="600"/>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1.17. У закладі освіти можуть створюватись та функціонувати:</w:t>
      </w:r>
    </w:p>
    <w:p w:rsidR="00C614B0" w:rsidRPr="00C614B0" w:rsidRDefault="00C614B0" w:rsidP="00C614B0">
      <w:pPr>
        <w:widowControl w:val="0"/>
        <w:numPr>
          <w:ilvl w:val="0"/>
          <w:numId w:val="6"/>
        </w:numPr>
        <w:tabs>
          <w:tab w:val="left" w:pos="346"/>
        </w:tabs>
        <w:autoSpaceDE w:val="0"/>
        <w:autoSpaceDN w:val="0"/>
        <w:adjustRightInd w:val="0"/>
        <w:spacing w:after="0" w:line="240" w:lineRule="auto"/>
        <w:ind w:left="709"/>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методичні об'єднання педагогічних працівників:</w:t>
      </w:r>
    </w:p>
    <w:p w:rsidR="00C614B0" w:rsidRPr="00C614B0" w:rsidRDefault="00C614B0" w:rsidP="00C614B0">
      <w:pPr>
        <w:autoSpaceDE w:val="0"/>
        <w:autoSpaceDN w:val="0"/>
        <w:adjustRightInd w:val="0"/>
        <w:spacing w:after="0"/>
        <w:ind w:left="709"/>
        <w:jc w:val="both"/>
        <w:rPr>
          <w:rFonts w:ascii="Times New Roman" w:eastAsia="Times New Roman" w:hAnsi="Times New Roman" w:cs="Times New Roman"/>
          <w:sz w:val="4"/>
          <w:szCs w:val="2"/>
          <w:lang w:eastAsia="uk-UA"/>
        </w:rPr>
      </w:pPr>
    </w:p>
    <w:p w:rsidR="00C614B0" w:rsidRPr="00C614B0" w:rsidRDefault="00C614B0" w:rsidP="00C614B0">
      <w:pPr>
        <w:widowControl w:val="0"/>
        <w:numPr>
          <w:ilvl w:val="0"/>
          <w:numId w:val="5"/>
        </w:numPr>
        <w:tabs>
          <w:tab w:val="left" w:pos="566"/>
        </w:tabs>
        <w:autoSpaceDE w:val="0"/>
        <w:autoSpaceDN w:val="0"/>
        <w:adjustRightInd w:val="0"/>
        <w:spacing w:after="0" w:line="240" w:lineRule="auto"/>
        <w:ind w:left="709"/>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початкових класів та вихователів групи продовженого дня;</w:t>
      </w:r>
    </w:p>
    <w:p w:rsidR="00C614B0" w:rsidRPr="00C614B0" w:rsidRDefault="00C614B0" w:rsidP="00C614B0">
      <w:pPr>
        <w:widowControl w:val="0"/>
        <w:numPr>
          <w:ilvl w:val="0"/>
          <w:numId w:val="5"/>
        </w:numPr>
        <w:tabs>
          <w:tab w:val="left" w:pos="566"/>
        </w:tabs>
        <w:autoSpaceDE w:val="0"/>
        <w:autoSpaceDN w:val="0"/>
        <w:adjustRightInd w:val="0"/>
        <w:spacing w:after="0" w:line="240" w:lineRule="auto"/>
        <w:ind w:left="709"/>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іноземних мов;</w:t>
      </w:r>
    </w:p>
    <w:p w:rsidR="00C614B0" w:rsidRPr="00C614B0" w:rsidRDefault="00C614B0" w:rsidP="00C614B0">
      <w:pPr>
        <w:widowControl w:val="0"/>
        <w:numPr>
          <w:ilvl w:val="0"/>
          <w:numId w:val="5"/>
        </w:numPr>
        <w:tabs>
          <w:tab w:val="left" w:pos="566"/>
        </w:tabs>
        <w:autoSpaceDE w:val="0"/>
        <w:autoSpaceDN w:val="0"/>
        <w:adjustRightInd w:val="0"/>
        <w:spacing w:after="0" w:line="240" w:lineRule="auto"/>
        <w:ind w:left="709"/>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lastRenderedPageBreak/>
        <w:t>гуманітарного циклу (українська мова, література, зарубіжна література);</w:t>
      </w:r>
    </w:p>
    <w:p w:rsidR="00C614B0" w:rsidRPr="00C614B0" w:rsidRDefault="00C614B0" w:rsidP="00C614B0">
      <w:pPr>
        <w:widowControl w:val="0"/>
        <w:numPr>
          <w:ilvl w:val="0"/>
          <w:numId w:val="5"/>
        </w:numPr>
        <w:tabs>
          <w:tab w:val="left" w:pos="566"/>
        </w:tabs>
        <w:autoSpaceDE w:val="0"/>
        <w:autoSpaceDN w:val="0"/>
        <w:adjustRightInd w:val="0"/>
        <w:spacing w:after="0" w:line="240" w:lineRule="auto"/>
        <w:ind w:left="709"/>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природничого циклу предметів;</w:t>
      </w:r>
    </w:p>
    <w:p w:rsidR="00C614B0" w:rsidRPr="00C614B0" w:rsidRDefault="00C614B0" w:rsidP="00C614B0">
      <w:pPr>
        <w:widowControl w:val="0"/>
        <w:numPr>
          <w:ilvl w:val="0"/>
          <w:numId w:val="5"/>
        </w:numPr>
        <w:tabs>
          <w:tab w:val="left" w:pos="566"/>
        </w:tabs>
        <w:autoSpaceDE w:val="0"/>
        <w:autoSpaceDN w:val="0"/>
        <w:adjustRightInd w:val="0"/>
        <w:spacing w:after="0" w:line="240" w:lineRule="auto"/>
        <w:ind w:left="709"/>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математичного циклу предметів;</w:t>
      </w:r>
    </w:p>
    <w:p w:rsidR="00C614B0" w:rsidRPr="00C614B0" w:rsidRDefault="00C614B0" w:rsidP="00C614B0">
      <w:pPr>
        <w:widowControl w:val="0"/>
        <w:numPr>
          <w:ilvl w:val="0"/>
          <w:numId w:val="5"/>
        </w:numPr>
        <w:tabs>
          <w:tab w:val="left" w:pos="566"/>
        </w:tabs>
        <w:autoSpaceDE w:val="0"/>
        <w:autoSpaceDN w:val="0"/>
        <w:adjustRightInd w:val="0"/>
        <w:spacing w:after="0" w:line="240" w:lineRule="auto"/>
        <w:ind w:left="709"/>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історико-правового циклу предметів;</w:t>
      </w:r>
    </w:p>
    <w:p w:rsidR="00C614B0" w:rsidRPr="00C614B0" w:rsidRDefault="00C614B0" w:rsidP="00C614B0">
      <w:pPr>
        <w:widowControl w:val="0"/>
        <w:numPr>
          <w:ilvl w:val="0"/>
          <w:numId w:val="5"/>
        </w:numPr>
        <w:tabs>
          <w:tab w:val="left" w:pos="566"/>
        </w:tabs>
        <w:autoSpaceDE w:val="0"/>
        <w:autoSpaceDN w:val="0"/>
        <w:adjustRightInd w:val="0"/>
        <w:spacing w:after="0" w:line="240" w:lineRule="auto"/>
        <w:ind w:left="709"/>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спортивно-оздоровчого циклу предметів;</w:t>
      </w:r>
    </w:p>
    <w:p w:rsidR="00C614B0" w:rsidRPr="00C614B0" w:rsidRDefault="00C614B0" w:rsidP="00C614B0">
      <w:pPr>
        <w:widowControl w:val="0"/>
        <w:numPr>
          <w:ilvl w:val="0"/>
          <w:numId w:val="5"/>
        </w:numPr>
        <w:tabs>
          <w:tab w:val="left" w:pos="566"/>
        </w:tabs>
        <w:autoSpaceDE w:val="0"/>
        <w:autoSpaceDN w:val="0"/>
        <w:adjustRightInd w:val="0"/>
        <w:spacing w:after="0" w:line="240" w:lineRule="auto"/>
        <w:ind w:left="709"/>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художньо-естетичного циклу; класних керівників та керівників гуртків;</w:t>
      </w:r>
    </w:p>
    <w:p w:rsidR="00C614B0" w:rsidRPr="00C614B0" w:rsidRDefault="00C614B0" w:rsidP="00C614B0">
      <w:pPr>
        <w:widowControl w:val="0"/>
        <w:numPr>
          <w:ilvl w:val="0"/>
          <w:numId w:val="5"/>
        </w:numPr>
        <w:tabs>
          <w:tab w:val="left" w:pos="566"/>
        </w:tabs>
        <w:autoSpaceDE w:val="0"/>
        <w:autoSpaceDN w:val="0"/>
        <w:adjustRightInd w:val="0"/>
        <w:spacing w:after="0" w:line="240" w:lineRule="auto"/>
        <w:ind w:left="709"/>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інші у разі потреби.</w:t>
      </w:r>
    </w:p>
    <w:p w:rsidR="00C614B0" w:rsidRPr="00C614B0" w:rsidRDefault="00C614B0" w:rsidP="00C614B0">
      <w:pPr>
        <w:autoSpaceDE w:val="0"/>
        <w:autoSpaceDN w:val="0"/>
        <w:adjustRightInd w:val="0"/>
        <w:spacing w:after="0"/>
        <w:ind w:left="709"/>
        <w:jc w:val="both"/>
        <w:rPr>
          <w:rFonts w:ascii="Times New Roman" w:eastAsia="Times New Roman" w:hAnsi="Times New Roman" w:cs="Times New Roman"/>
          <w:sz w:val="4"/>
          <w:szCs w:val="2"/>
          <w:lang w:eastAsia="uk-UA"/>
        </w:rPr>
      </w:pPr>
    </w:p>
    <w:p w:rsidR="00C614B0" w:rsidRPr="00C614B0" w:rsidRDefault="00C614B0" w:rsidP="00C614B0">
      <w:pPr>
        <w:widowControl w:val="0"/>
        <w:numPr>
          <w:ilvl w:val="0"/>
          <w:numId w:val="7"/>
        </w:numPr>
        <w:tabs>
          <w:tab w:val="left" w:pos="346"/>
        </w:tabs>
        <w:autoSpaceDE w:val="0"/>
        <w:autoSpaceDN w:val="0"/>
        <w:adjustRightInd w:val="0"/>
        <w:spacing w:after="0" w:line="240" w:lineRule="auto"/>
        <w:ind w:left="709"/>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спортивні секції, методична рада закладу, творчі групи;</w:t>
      </w:r>
    </w:p>
    <w:p w:rsidR="00C614B0" w:rsidRPr="00C614B0" w:rsidRDefault="00C614B0" w:rsidP="00C614B0">
      <w:pPr>
        <w:widowControl w:val="0"/>
        <w:numPr>
          <w:ilvl w:val="0"/>
          <w:numId w:val="7"/>
        </w:numPr>
        <w:tabs>
          <w:tab w:val="left" w:pos="346"/>
        </w:tabs>
        <w:autoSpaceDE w:val="0"/>
        <w:autoSpaceDN w:val="0"/>
        <w:adjustRightInd w:val="0"/>
        <w:spacing w:after="0" w:line="240" w:lineRule="auto"/>
        <w:ind w:left="709"/>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психологічна служба;</w:t>
      </w:r>
    </w:p>
    <w:p w:rsidR="00C614B0" w:rsidRPr="00C614B0" w:rsidRDefault="00C614B0" w:rsidP="00C614B0">
      <w:pPr>
        <w:tabs>
          <w:tab w:val="left" w:pos="307"/>
        </w:tabs>
        <w:autoSpaceDE w:val="0"/>
        <w:autoSpaceDN w:val="0"/>
        <w:adjustRightInd w:val="0"/>
        <w:spacing w:after="0"/>
        <w:ind w:left="709"/>
        <w:jc w:val="both"/>
        <w:rPr>
          <w:rFonts w:ascii="Times New Roman" w:eastAsia="Times New Roman" w:hAnsi="Times New Roman" w:cs="Times New Roman"/>
          <w:sz w:val="28"/>
          <w:lang w:val="ru-RU" w:eastAsia="ru-RU"/>
        </w:rPr>
      </w:pPr>
      <w:r w:rsidRPr="00C614B0">
        <w:rPr>
          <w:rFonts w:ascii="Times New Roman" w:eastAsia="Times New Roman" w:hAnsi="Times New Roman" w:cs="Times New Roman"/>
          <w:sz w:val="28"/>
          <w:szCs w:val="24"/>
          <w:lang w:eastAsia="uk-UA"/>
        </w:rPr>
        <w:t>4)</w:t>
      </w:r>
      <w:r w:rsidRPr="00C614B0">
        <w:rPr>
          <w:rFonts w:ascii="Times New Roman" w:eastAsia="Times New Roman" w:hAnsi="Times New Roman" w:cs="Times New Roman"/>
          <w:sz w:val="28"/>
          <w:szCs w:val="24"/>
          <w:lang w:eastAsia="uk-UA"/>
        </w:rPr>
        <w:tab/>
        <w:t>інші у разі потреби або якщо це передбачено чинним законодавство.</w:t>
      </w:r>
    </w:p>
    <w:p w:rsidR="00C614B0" w:rsidRPr="00C614B0" w:rsidRDefault="00C614B0" w:rsidP="00C614B0">
      <w:pPr>
        <w:numPr>
          <w:ilvl w:val="1"/>
          <w:numId w:val="8"/>
        </w:numPr>
        <w:spacing w:after="0" w:line="240" w:lineRule="auto"/>
        <w:ind w:firstLine="709"/>
        <w:jc w:val="both"/>
        <w:rPr>
          <w:rFonts w:ascii="Times New Roman" w:eastAsia="Times New Roman" w:hAnsi="Times New Roman" w:cs="Times New Roman"/>
          <w:color w:val="000000"/>
          <w:spacing w:val="4"/>
          <w:sz w:val="28"/>
          <w:szCs w:val="28"/>
          <w:u w:val="single"/>
          <w:lang w:eastAsia="uk-UA"/>
        </w:rPr>
      </w:pPr>
      <w:r w:rsidRPr="00C614B0">
        <w:rPr>
          <w:rFonts w:ascii="Times New Roman" w:eastAsia="Times New Roman" w:hAnsi="Times New Roman" w:cs="Times New Roman"/>
          <w:sz w:val="28"/>
          <w:szCs w:val="28"/>
          <w:lang w:eastAsia="uk-UA"/>
        </w:rPr>
        <w:t xml:space="preserve">Медичне обслуговування здобувачів освіти здійснюється медичними працівниками, які входять до штату закладу освіти або штату закладів охорони здоров'я у порядку, встановленому Кабінетом Міністрів України. </w:t>
      </w:r>
      <w:r w:rsidRPr="00C614B0">
        <w:rPr>
          <w:rFonts w:ascii="Times New Roman" w:eastAsia="Times New Roman" w:hAnsi="Times New Roman" w:cs="Times New Roman"/>
          <w:color w:val="000000"/>
          <w:spacing w:val="4"/>
          <w:sz w:val="28"/>
          <w:szCs w:val="28"/>
          <w:u w:val="single"/>
          <w:lang w:eastAsia="uk-UA"/>
        </w:rPr>
        <w:t>Медичний персонал здійснює лікувально-профілактичні заходи, контроль за станом здоров'я, фізичним розвитком дитини, організацією фізичного виховання, загартуванням, дотриманням санітарно-гігієнічних норм, режимом та якістю харчування.</w:t>
      </w:r>
    </w:p>
    <w:p w:rsidR="00C614B0" w:rsidRPr="00C614B0" w:rsidRDefault="00C614B0" w:rsidP="00C614B0">
      <w:pPr>
        <w:numPr>
          <w:ilvl w:val="1"/>
          <w:numId w:val="8"/>
        </w:numPr>
        <w:spacing w:after="0" w:line="240" w:lineRule="auto"/>
        <w:ind w:firstLine="709"/>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Взаємовідносини закладу освіти з юридичними і фізичними особами визначаються угодами, що укладені між ними.</w:t>
      </w:r>
    </w:p>
    <w:p w:rsidR="00C614B0" w:rsidRPr="00C614B0" w:rsidRDefault="00C614B0" w:rsidP="00C614B0">
      <w:pPr>
        <w:spacing w:after="0"/>
        <w:ind w:left="720"/>
        <w:jc w:val="both"/>
        <w:outlineLvl w:val="3"/>
        <w:rPr>
          <w:rFonts w:ascii="Times New Roman" w:eastAsia="Times New Roman" w:hAnsi="Times New Roman" w:cs="Times New Roman"/>
          <w:b/>
          <w:bCs/>
          <w:sz w:val="24"/>
          <w:szCs w:val="24"/>
          <w:lang w:eastAsia="ru-RU"/>
        </w:rPr>
      </w:pPr>
      <w:bookmarkStart w:id="0" w:name="n445"/>
      <w:bookmarkStart w:id="1" w:name="n465"/>
      <w:bookmarkStart w:id="2" w:name="n466"/>
      <w:bookmarkEnd w:id="0"/>
      <w:bookmarkEnd w:id="1"/>
      <w:bookmarkEnd w:id="2"/>
    </w:p>
    <w:p w:rsidR="00C614B0" w:rsidRPr="00C614B0" w:rsidRDefault="00C614B0" w:rsidP="00C614B0">
      <w:pPr>
        <w:spacing w:after="0"/>
        <w:ind w:left="720"/>
        <w:jc w:val="center"/>
        <w:outlineLvl w:val="3"/>
        <w:rPr>
          <w:rFonts w:ascii="Times New Roman" w:eastAsia="Times New Roman" w:hAnsi="Times New Roman" w:cs="Times New Roman"/>
          <w:b/>
          <w:bCs/>
          <w:sz w:val="28"/>
          <w:szCs w:val="28"/>
          <w:lang w:eastAsia="ru-RU"/>
        </w:rPr>
      </w:pPr>
      <w:r w:rsidRPr="00C614B0">
        <w:rPr>
          <w:rFonts w:ascii="Times New Roman" w:eastAsia="Times New Roman" w:hAnsi="Times New Roman" w:cs="Times New Roman"/>
          <w:b/>
          <w:bCs/>
          <w:sz w:val="28"/>
          <w:szCs w:val="28"/>
          <w:lang w:eastAsia="ru-RU"/>
        </w:rPr>
        <w:t>ІІ. ОРГАНІЗАЦІЯ ОСВІТНЬОГО ПРОЦЕСУ</w:t>
      </w:r>
    </w:p>
    <w:p w:rsidR="00C614B0" w:rsidRPr="00C614B0" w:rsidRDefault="00C614B0" w:rsidP="00C614B0">
      <w:pPr>
        <w:spacing w:after="0"/>
        <w:ind w:left="720"/>
        <w:jc w:val="center"/>
        <w:outlineLvl w:val="3"/>
        <w:rPr>
          <w:rFonts w:ascii="Times New Roman" w:eastAsia="Times New Roman" w:hAnsi="Times New Roman" w:cs="Times New Roman"/>
          <w:b/>
          <w:bCs/>
          <w:sz w:val="28"/>
          <w:szCs w:val="28"/>
          <w:lang w:eastAsia="ru-RU"/>
        </w:rPr>
      </w:pPr>
    </w:p>
    <w:p w:rsidR="00C614B0" w:rsidRPr="00C614B0" w:rsidRDefault="00C614B0" w:rsidP="00C614B0">
      <w:pPr>
        <w:tabs>
          <w:tab w:val="left" w:pos="1104"/>
        </w:tabs>
        <w:autoSpaceDE w:val="0"/>
        <w:autoSpaceDN w:val="0"/>
        <w:adjustRightInd w:val="0"/>
        <w:spacing w:after="0"/>
        <w:ind w:firstLine="56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2.1.</w:t>
      </w:r>
      <w:r w:rsidRPr="00C614B0">
        <w:rPr>
          <w:rFonts w:ascii="Times New Roman" w:eastAsia="Times New Roman" w:hAnsi="Times New Roman" w:cs="Times New Roman"/>
          <w:sz w:val="28"/>
          <w:szCs w:val="28"/>
          <w:lang w:eastAsia="uk-UA"/>
        </w:rPr>
        <w:tab/>
        <w:t>Заклад освіти проводить свою діяльність на певному рівні загальної</w:t>
      </w:r>
      <w:r w:rsidRPr="00C614B0">
        <w:rPr>
          <w:rFonts w:ascii="Times New Roman" w:eastAsia="Times New Roman" w:hAnsi="Times New Roman" w:cs="Times New Roman"/>
          <w:sz w:val="28"/>
          <w:szCs w:val="28"/>
          <w:lang w:eastAsia="uk-UA"/>
        </w:rPr>
        <w:br/>
        <w:t>середньої освіти, за умови наявності відповідної ліцензії, виданої в установленому порядку.</w:t>
      </w:r>
    </w:p>
    <w:p w:rsidR="00C614B0" w:rsidRPr="00C614B0" w:rsidRDefault="00C614B0" w:rsidP="00C614B0">
      <w:pPr>
        <w:tabs>
          <w:tab w:val="left" w:pos="1022"/>
        </w:tabs>
        <w:autoSpaceDE w:val="0"/>
        <w:autoSpaceDN w:val="0"/>
        <w:adjustRightInd w:val="0"/>
        <w:spacing w:after="0"/>
        <w:ind w:firstLine="56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2.2.</w:t>
      </w:r>
      <w:r w:rsidRPr="00C614B0">
        <w:rPr>
          <w:rFonts w:ascii="Times New Roman" w:eastAsia="Times New Roman" w:hAnsi="Times New Roman" w:cs="Times New Roman"/>
          <w:sz w:val="28"/>
          <w:szCs w:val="28"/>
          <w:lang w:eastAsia="uk-UA"/>
        </w:rPr>
        <w:tab/>
        <w:t xml:space="preserve"> Заклад освіти планує свою роботу самостійно, відповідно до перспективного та річного планів. Плани роботи затверджуються педагогічною радою закладу освіти.</w:t>
      </w:r>
    </w:p>
    <w:p w:rsidR="00C614B0" w:rsidRPr="00C614B0" w:rsidRDefault="00C614B0" w:rsidP="00C614B0">
      <w:pPr>
        <w:tabs>
          <w:tab w:val="left" w:pos="1114"/>
        </w:tabs>
        <w:autoSpaceDE w:val="0"/>
        <w:autoSpaceDN w:val="0"/>
        <w:adjustRightInd w:val="0"/>
        <w:spacing w:after="0"/>
        <w:ind w:firstLine="56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2.3.</w:t>
      </w:r>
      <w:r w:rsidRPr="00C614B0">
        <w:rPr>
          <w:rFonts w:ascii="Times New Roman" w:eastAsia="Times New Roman" w:hAnsi="Times New Roman" w:cs="Times New Roman"/>
          <w:sz w:val="28"/>
          <w:szCs w:val="28"/>
          <w:lang w:eastAsia="uk-UA"/>
        </w:rPr>
        <w:tab/>
        <w:t>Освітній процес у закладі освіти здійснюється відповідно до освітньої</w:t>
      </w:r>
      <w:r w:rsidRPr="00C614B0">
        <w:rPr>
          <w:rFonts w:ascii="Times New Roman" w:eastAsia="Times New Roman" w:hAnsi="Times New Roman" w:cs="Times New Roman"/>
          <w:sz w:val="28"/>
          <w:szCs w:val="28"/>
          <w:lang w:eastAsia="uk-UA"/>
        </w:rPr>
        <w:br/>
        <w:t>(освітніх) програми (програм), розроблених та затверджених відповідно до порядку визначеного Законом України «Про освіту» та спеціальними законами. 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rsidR="00C614B0" w:rsidRPr="00C614B0" w:rsidRDefault="00C614B0" w:rsidP="00C614B0">
      <w:pPr>
        <w:tabs>
          <w:tab w:val="left" w:pos="1104"/>
        </w:tabs>
        <w:autoSpaceDE w:val="0"/>
        <w:autoSpaceDN w:val="0"/>
        <w:adjustRightInd w:val="0"/>
        <w:spacing w:after="0"/>
        <w:ind w:firstLine="56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2.4.</w:t>
      </w:r>
      <w:r w:rsidRPr="00C614B0">
        <w:rPr>
          <w:rFonts w:ascii="Times New Roman" w:eastAsia="Times New Roman" w:hAnsi="Times New Roman" w:cs="Times New Roman"/>
          <w:sz w:val="28"/>
          <w:szCs w:val="28"/>
          <w:lang w:eastAsia="uk-UA"/>
        </w:rPr>
        <w:tab/>
        <w:t>Заклад освіти забезпечує відповідність рівня загальної середньої освіти Державним стандартам освіти, єдність навчання і виховання.</w:t>
      </w:r>
    </w:p>
    <w:p w:rsidR="00C614B0" w:rsidRPr="00C614B0" w:rsidRDefault="00C614B0" w:rsidP="00C614B0">
      <w:pPr>
        <w:numPr>
          <w:ilvl w:val="0"/>
          <w:numId w:val="9"/>
        </w:numPr>
        <w:tabs>
          <w:tab w:val="left" w:pos="1094"/>
        </w:tabs>
        <w:autoSpaceDE w:val="0"/>
        <w:autoSpaceDN w:val="0"/>
        <w:adjustRightInd w:val="0"/>
        <w:spacing w:after="0" w:line="240" w:lineRule="auto"/>
        <w:ind w:firstLine="57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lastRenderedPageBreak/>
        <w:t>Заклад освіти працює за навчальними програмами, підручниками, посібниками, що мають відповідний гриф Міністерства освіти і науки України (далі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C614B0" w:rsidRPr="00C614B0" w:rsidRDefault="00C614B0" w:rsidP="00C614B0">
      <w:pPr>
        <w:numPr>
          <w:ilvl w:val="0"/>
          <w:numId w:val="9"/>
        </w:numPr>
        <w:tabs>
          <w:tab w:val="left" w:pos="1094"/>
        </w:tabs>
        <w:autoSpaceDE w:val="0"/>
        <w:autoSpaceDN w:val="0"/>
        <w:adjustRightInd w:val="0"/>
        <w:spacing w:after="0" w:line="240" w:lineRule="auto"/>
        <w:ind w:firstLine="57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Заклад освіти обирає форми, засоби і методи навчання та виховання відповідно до Закону України «Про повну загальну середню освіту» та цього Статуту з урахуванням специфіки, профілю та інших особливостей організації освітнього процесу.</w:t>
      </w:r>
    </w:p>
    <w:p w:rsidR="00C614B0" w:rsidRPr="00C614B0" w:rsidRDefault="00C614B0" w:rsidP="00C614B0">
      <w:pPr>
        <w:numPr>
          <w:ilvl w:val="0"/>
          <w:numId w:val="9"/>
        </w:numPr>
        <w:tabs>
          <w:tab w:val="left" w:pos="1094"/>
        </w:tabs>
        <w:autoSpaceDE w:val="0"/>
        <w:autoSpaceDN w:val="0"/>
        <w:adjustRightInd w:val="0"/>
        <w:spacing w:after="0" w:line="240" w:lineRule="auto"/>
        <w:ind w:firstLine="567"/>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Заклад освіти здійснює освітній процес за денною формою навчання.</w:t>
      </w:r>
    </w:p>
    <w:p w:rsidR="00C614B0" w:rsidRPr="00C614B0" w:rsidRDefault="00C614B0" w:rsidP="00C614B0">
      <w:pPr>
        <w:numPr>
          <w:ilvl w:val="0"/>
          <w:numId w:val="9"/>
        </w:numPr>
        <w:tabs>
          <w:tab w:val="left" w:pos="1094"/>
        </w:tabs>
        <w:autoSpaceDE w:val="0"/>
        <w:autoSpaceDN w:val="0"/>
        <w:adjustRightInd w:val="0"/>
        <w:spacing w:after="0" w:line="240" w:lineRule="auto"/>
        <w:ind w:firstLine="57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Освітній процес у закладі освіти може здійснюватися за груповою, індивідуальною (екстернат, сімейна (домашня), педагогічний патронаж) формами навчання, за потребою організовується інклюзивне навчання.</w:t>
      </w:r>
    </w:p>
    <w:p w:rsidR="00C614B0" w:rsidRPr="00C614B0" w:rsidRDefault="00C614B0" w:rsidP="00C614B0">
      <w:pPr>
        <w:numPr>
          <w:ilvl w:val="0"/>
          <w:numId w:val="9"/>
        </w:numPr>
        <w:tabs>
          <w:tab w:val="left" w:pos="1094"/>
        </w:tabs>
        <w:autoSpaceDE w:val="0"/>
        <w:autoSpaceDN w:val="0"/>
        <w:adjustRightInd w:val="0"/>
        <w:spacing w:after="0" w:line="240" w:lineRule="auto"/>
        <w:ind w:firstLine="576"/>
        <w:jc w:val="both"/>
        <w:rPr>
          <w:rFonts w:ascii="Times New Roman" w:eastAsia="Times New Roman" w:hAnsi="Times New Roman" w:cs="Times New Roman"/>
          <w:sz w:val="24"/>
          <w:szCs w:val="24"/>
          <w:lang w:eastAsia="uk-UA"/>
        </w:rPr>
      </w:pPr>
      <w:r w:rsidRPr="00C614B0">
        <w:rPr>
          <w:rFonts w:ascii="Times New Roman" w:eastAsia="Times New Roman" w:hAnsi="Times New Roman" w:cs="Times New Roman"/>
          <w:sz w:val="28"/>
          <w:szCs w:val="28"/>
          <w:lang w:eastAsia="uk-UA"/>
        </w:rPr>
        <w:t>Класи у закладі освіти формуються за погодженням із засновником або уповноваженим ним органом 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C614B0" w:rsidRPr="00C614B0" w:rsidRDefault="00C614B0" w:rsidP="00C614B0">
      <w:pPr>
        <w:numPr>
          <w:ilvl w:val="0"/>
          <w:numId w:val="10"/>
        </w:numPr>
        <w:tabs>
          <w:tab w:val="left" w:pos="1171"/>
        </w:tabs>
        <w:autoSpaceDE w:val="0"/>
        <w:autoSpaceDN w:val="0"/>
        <w:adjustRightInd w:val="0"/>
        <w:spacing w:after="0" w:line="240" w:lineRule="auto"/>
        <w:ind w:firstLine="56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Поділ класів на групи для вивчення окремих предметів у закладі освіти здійснюється згідно з нормативами, встановленими МОН України.</w:t>
      </w:r>
    </w:p>
    <w:p w:rsidR="00C614B0" w:rsidRPr="00C614B0" w:rsidRDefault="00C614B0" w:rsidP="00C614B0">
      <w:pPr>
        <w:numPr>
          <w:ilvl w:val="0"/>
          <w:numId w:val="10"/>
        </w:numPr>
        <w:tabs>
          <w:tab w:val="left" w:pos="1171"/>
        </w:tabs>
        <w:autoSpaceDE w:val="0"/>
        <w:autoSpaceDN w:val="0"/>
        <w:adjustRightInd w:val="0"/>
        <w:spacing w:after="0" w:line="240" w:lineRule="auto"/>
        <w:ind w:firstLine="56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Зарахування здобувачів освіти до початкової школи здійснюється без</w:t>
      </w:r>
      <w:r w:rsidRPr="00C614B0">
        <w:rPr>
          <w:rFonts w:ascii="Times New Roman" w:eastAsia="Times New Roman" w:hAnsi="Times New Roman" w:cs="Times New Roman"/>
          <w:sz w:val="28"/>
          <w:szCs w:val="28"/>
          <w:lang w:eastAsia="uk-UA"/>
        </w:rPr>
        <w:br/>
        <w:t>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w:t>
      </w:r>
    </w:p>
    <w:p w:rsidR="00C614B0" w:rsidRPr="00C614B0" w:rsidRDefault="00C614B0" w:rsidP="00C614B0">
      <w:pPr>
        <w:numPr>
          <w:ilvl w:val="0"/>
          <w:numId w:val="10"/>
        </w:numPr>
        <w:tabs>
          <w:tab w:val="left" w:pos="1171"/>
        </w:tabs>
        <w:autoSpaceDE w:val="0"/>
        <w:autoSpaceDN w:val="0"/>
        <w:adjustRightInd w:val="0"/>
        <w:spacing w:after="0" w:line="240" w:lineRule="auto"/>
        <w:ind w:firstLine="56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Зарахування здобувачів освіти до закладу освіти проводиться наказом директора закладу освіти.</w:t>
      </w:r>
    </w:p>
    <w:p w:rsidR="00C614B0" w:rsidRPr="00C614B0" w:rsidRDefault="00C614B0" w:rsidP="00C614B0">
      <w:pPr>
        <w:numPr>
          <w:ilvl w:val="0"/>
          <w:numId w:val="10"/>
        </w:numPr>
        <w:tabs>
          <w:tab w:val="left" w:pos="1171"/>
        </w:tabs>
        <w:autoSpaceDE w:val="0"/>
        <w:autoSpaceDN w:val="0"/>
        <w:adjustRightInd w:val="0"/>
        <w:spacing w:after="0" w:line="240" w:lineRule="auto"/>
        <w:ind w:firstLine="56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Для зарахування здобувачі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ступеня - документ про відповідний рівень освіти.</w:t>
      </w:r>
    </w:p>
    <w:p w:rsidR="00C614B0" w:rsidRPr="00C614B0" w:rsidRDefault="00C614B0" w:rsidP="00C614B0">
      <w:pPr>
        <w:numPr>
          <w:ilvl w:val="0"/>
          <w:numId w:val="10"/>
        </w:numPr>
        <w:tabs>
          <w:tab w:val="left" w:pos="1171"/>
        </w:tabs>
        <w:autoSpaceDE w:val="0"/>
        <w:autoSpaceDN w:val="0"/>
        <w:adjustRightInd w:val="0"/>
        <w:spacing w:after="0" w:line="240" w:lineRule="auto"/>
        <w:ind w:firstLine="56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До першого класу зараховуються як правило діти 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C614B0" w:rsidRPr="00C614B0" w:rsidRDefault="00C614B0" w:rsidP="00C614B0">
      <w:pPr>
        <w:numPr>
          <w:ilvl w:val="0"/>
          <w:numId w:val="10"/>
        </w:numPr>
        <w:tabs>
          <w:tab w:val="left" w:pos="1171"/>
        </w:tabs>
        <w:autoSpaceDE w:val="0"/>
        <w:autoSpaceDN w:val="0"/>
        <w:adjustRightInd w:val="0"/>
        <w:spacing w:after="0" w:line="240" w:lineRule="auto"/>
        <w:ind w:firstLine="56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C614B0">
        <w:rPr>
          <w:rFonts w:ascii="Times New Roman" w:eastAsia="Times New Roman" w:hAnsi="Times New Roman" w:cs="Times New Roman"/>
          <w:sz w:val="28"/>
          <w:szCs w:val="28"/>
          <w:lang w:eastAsia="uk-UA"/>
        </w:rPr>
        <w:t>розвитковим</w:t>
      </w:r>
      <w:proofErr w:type="spellEnd"/>
      <w:r w:rsidRPr="00C614B0">
        <w:rPr>
          <w:rFonts w:ascii="Times New Roman" w:eastAsia="Times New Roman" w:hAnsi="Times New Roman" w:cs="Times New Roman"/>
          <w:sz w:val="28"/>
          <w:szCs w:val="28"/>
          <w:lang w:eastAsia="uk-UA"/>
        </w:rPr>
        <w:t xml:space="preserve"> складником.</w:t>
      </w:r>
    </w:p>
    <w:p w:rsidR="00C614B0" w:rsidRPr="00C614B0" w:rsidRDefault="00C614B0" w:rsidP="00C614B0">
      <w:pPr>
        <w:numPr>
          <w:ilvl w:val="0"/>
          <w:numId w:val="10"/>
        </w:numPr>
        <w:tabs>
          <w:tab w:val="left" w:pos="1171"/>
        </w:tabs>
        <w:autoSpaceDE w:val="0"/>
        <w:autoSpaceDN w:val="0"/>
        <w:adjustRightInd w:val="0"/>
        <w:spacing w:after="0" w:line="240" w:lineRule="auto"/>
        <w:ind w:firstLine="56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Іноземні громадяни та особи без громадянства зараховуються до закладу освіти відповідно до законодавства та/або міжнародних договорів України.</w:t>
      </w:r>
    </w:p>
    <w:p w:rsidR="00C614B0" w:rsidRPr="00C614B0" w:rsidRDefault="00C614B0" w:rsidP="00C614B0">
      <w:pPr>
        <w:numPr>
          <w:ilvl w:val="0"/>
          <w:numId w:val="10"/>
        </w:numPr>
        <w:tabs>
          <w:tab w:val="left" w:pos="1171"/>
        </w:tabs>
        <w:autoSpaceDE w:val="0"/>
        <w:autoSpaceDN w:val="0"/>
        <w:adjustRightInd w:val="0"/>
        <w:spacing w:after="0" w:line="240" w:lineRule="auto"/>
        <w:ind w:firstLine="56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lastRenderedPageBreak/>
        <w:t>Переведення здобувачів освіти до наступного класу здійснюється у порядку, встановленому МОН України.</w:t>
      </w:r>
    </w:p>
    <w:p w:rsidR="00C614B0" w:rsidRPr="00C614B0" w:rsidRDefault="00C614B0" w:rsidP="00C614B0">
      <w:pPr>
        <w:numPr>
          <w:ilvl w:val="0"/>
          <w:numId w:val="10"/>
        </w:numPr>
        <w:tabs>
          <w:tab w:val="left" w:pos="1171"/>
        </w:tabs>
        <w:autoSpaceDE w:val="0"/>
        <w:autoSpaceDN w:val="0"/>
        <w:adjustRightInd w:val="0"/>
        <w:spacing w:after="0" w:line="240" w:lineRule="auto"/>
        <w:ind w:firstLine="56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C614B0" w:rsidRPr="00C614B0" w:rsidRDefault="00C614B0" w:rsidP="00C614B0">
      <w:pPr>
        <w:numPr>
          <w:ilvl w:val="0"/>
          <w:numId w:val="10"/>
        </w:numPr>
        <w:tabs>
          <w:tab w:val="left" w:pos="1171"/>
        </w:tabs>
        <w:autoSpaceDE w:val="0"/>
        <w:autoSpaceDN w:val="0"/>
        <w:adjustRightInd w:val="0"/>
        <w:spacing w:after="0" w:line="240" w:lineRule="auto"/>
        <w:ind w:firstLine="56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C614B0" w:rsidRPr="00C614B0" w:rsidRDefault="00C614B0" w:rsidP="00C614B0">
      <w:pPr>
        <w:numPr>
          <w:ilvl w:val="0"/>
          <w:numId w:val="10"/>
        </w:numPr>
        <w:tabs>
          <w:tab w:val="left" w:pos="1171"/>
        </w:tabs>
        <w:autoSpaceDE w:val="0"/>
        <w:autoSpaceDN w:val="0"/>
        <w:adjustRightInd w:val="0"/>
        <w:spacing w:after="0" w:line="240" w:lineRule="auto"/>
        <w:ind w:firstLine="56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Навчальний рік у закладі освіти розпочинається у День знань - 1 вересня і закінчується не пізніше 1 липня наступного року.</w:t>
      </w:r>
    </w:p>
    <w:p w:rsidR="00C614B0" w:rsidRPr="00C614B0" w:rsidRDefault="00C614B0" w:rsidP="00C614B0">
      <w:pPr>
        <w:numPr>
          <w:ilvl w:val="0"/>
          <w:numId w:val="10"/>
        </w:numPr>
        <w:tabs>
          <w:tab w:val="left" w:pos="1171"/>
        </w:tabs>
        <w:autoSpaceDE w:val="0"/>
        <w:autoSpaceDN w:val="0"/>
        <w:adjustRightInd w:val="0"/>
        <w:spacing w:after="0" w:line="240" w:lineRule="auto"/>
        <w:ind w:firstLine="56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Структура навчального року (за чвертями,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p>
    <w:p w:rsidR="00C614B0" w:rsidRPr="00C614B0" w:rsidRDefault="00C614B0" w:rsidP="00C614B0">
      <w:pPr>
        <w:numPr>
          <w:ilvl w:val="0"/>
          <w:numId w:val="10"/>
        </w:numPr>
        <w:tabs>
          <w:tab w:val="left" w:pos="1171"/>
        </w:tabs>
        <w:autoSpaceDE w:val="0"/>
        <w:autoSpaceDN w:val="0"/>
        <w:adjustRightInd w:val="0"/>
        <w:spacing w:after="0" w:line="240" w:lineRule="auto"/>
        <w:ind w:firstLine="56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 xml:space="preserve">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 який погоджується з органами </w:t>
      </w:r>
      <w:proofErr w:type="spellStart"/>
      <w:r w:rsidRPr="00C614B0">
        <w:rPr>
          <w:rFonts w:ascii="Times New Roman" w:eastAsia="Times New Roman" w:hAnsi="Times New Roman" w:cs="Times New Roman"/>
          <w:sz w:val="28"/>
          <w:szCs w:val="28"/>
          <w:lang w:eastAsia="uk-UA"/>
        </w:rPr>
        <w:t>Держпродспоживслужби</w:t>
      </w:r>
      <w:proofErr w:type="spellEnd"/>
      <w:r w:rsidRPr="00C614B0">
        <w:rPr>
          <w:rFonts w:ascii="Times New Roman" w:eastAsia="Times New Roman" w:hAnsi="Times New Roman" w:cs="Times New Roman"/>
          <w:sz w:val="28"/>
          <w:szCs w:val="28"/>
          <w:lang w:eastAsia="uk-UA"/>
        </w:rPr>
        <w:t xml:space="preserve"> України.</w:t>
      </w:r>
    </w:p>
    <w:p w:rsidR="00C614B0" w:rsidRPr="00C614B0" w:rsidRDefault="00C614B0" w:rsidP="00C614B0">
      <w:pPr>
        <w:numPr>
          <w:ilvl w:val="0"/>
          <w:numId w:val="10"/>
        </w:numPr>
        <w:tabs>
          <w:tab w:val="left" w:pos="1166"/>
        </w:tabs>
        <w:autoSpaceDE w:val="0"/>
        <w:autoSpaceDN w:val="0"/>
        <w:adjustRightInd w:val="0"/>
        <w:spacing w:after="0" w:line="240" w:lineRule="auto"/>
        <w:ind w:firstLine="56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Тривалість канікул протягом навчального року повинна становити не</w:t>
      </w:r>
      <w:r w:rsidRPr="00C614B0">
        <w:rPr>
          <w:rFonts w:ascii="Times New Roman" w:eastAsia="Times New Roman" w:hAnsi="Times New Roman" w:cs="Times New Roman"/>
          <w:sz w:val="28"/>
          <w:szCs w:val="28"/>
          <w:lang w:eastAsia="uk-UA"/>
        </w:rPr>
        <w:br/>
        <w:t>менше як 30 календарних днів.</w:t>
      </w:r>
    </w:p>
    <w:p w:rsidR="00C614B0" w:rsidRPr="00C614B0" w:rsidRDefault="00C614B0" w:rsidP="00C614B0">
      <w:pPr>
        <w:numPr>
          <w:ilvl w:val="0"/>
          <w:numId w:val="10"/>
        </w:numPr>
        <w:tabs>
          <w:tab w:val="left" w:pos="1166"/>
        </w:tabs>
        <w:autoSpaceDE w:val="0"/>
        <w:autoSpaceDN w:val="0"/>
        <w:adjustRightInd w:val="0"/>
        <w:spacing w:after="0" w:line="240" w:lineRule="auto"/>
        <w:ind w:firstLine="56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 xml:space="preserve">Тривалість уроків у закладі освіти становить: у 1-х класах - 35 хвилин, у </w:t>
      </w:r>
      <w:r w:rsidRPr="00C614B0">
        <w:rPr>
          <w:rFonts w:ascii="Times New Roman" w:eastAsia="Times New Roman" w:hAnsi="Times New Roman" w:cs="Times New Roman"/>
          <w:sz w:val="28"/>
          <w:szCs w:val="28"/>
          <w:lang w:val="ru-RU" w:eastAsia="uk-UA"/>
        </w:rPr>
        <w:t xml:space="preserve">2-4-х </w:t>
      </w:r>
      <w:r w:rsidRPr="00C614B0">
        <w:rPr>
          <w:rFonts w:ascii="Times New Roman" w:eastAsia="Times New Roman" w:hAnsi="Times New Roman" w:cs="Times New Roman"/>
          <w:sz w:val="28"/>
          <w:szCs w:val="28"/>
          <w:lang w:eastAsia="uk-UA"/>
        </w:rPr>
        <w:t xml:space="preserve">класах - 40 хвилин, у 5-11-х - 45 хвилин. Заклад освіти може обрати інші, крім уроку форми організації освітнього процесу. 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 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C614B0">
        <w:rPr>
          <w:rFonts w:ascii="Times New Roman" w:eastAsia="Times New Roman" w:hAnsi="Times New Roman" w:cs="Times New Roman"/>
          <w:sz w:val="28"/>
          <w:szCs w:val="28"/>
          <w:lang w:eastAsia="uk-UA"/>
        </w:rPr>
        <w:t>Держпродспоживслужби</w:t>
      </w:r>
      <w:proofErr w:type="spellEnd"/>
      <w:r w:rsidRPr="00C614B0">
        <w:rPr>
          <w:rFonts w:ascii="Times New Roman" w:eastAsia="Times New Roman" w:hAnsi="Times New Roman" w:cs="Times New Roman"/>
          <w:sz w:val="28"/>
          <w:szCs w:val="28"/>
          <w:lang w:eastAsia="uk-UA"/>
        </w:rPr>
        <w:t xml:space="preserve"> України.</w:t>
      </w:r>
    </w:p>
    <w:p w:rsidR="00C614B0" w:rsidRPr="00C614B0" w:rsidRDefault="00C614B0" w:rsidP="00C614B0">
      <w:pPr>
        <w:numPr>
          <w:ilvl w:val="0"/>
          <w:numId w:val="10"/>
        </w:numPr>
        <w:tabs>
          <w:tab w:val="left" w:pos="1166"/>
        </w:tabs>
        <w:autoSpaceDE w:val="0"/>
        <w:autoSpaceDN w:val="0"/>
        <w:adjustRightInd w:val="0"/>
        <w:spacing w:after="0" w:line="240" w:lineRule="auto"/>
        <w:ind w:firstLine="56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Розклад уроків складається відповідно до навчального плану закладу з дотриманням педагогічних та санітарно-гігієнічних вимог і затверджується</w:t>
      </w:r>
      <w:r w:rsidRPr="00C614B0">
        <w:rPr>
          <w:rFonts w:ascii="Times New Roman" w:eastAsia="Times New Roman" w:hAnsi="Times New Roman" w:cs="Times New Roman"/>
          <w:sz w:val="28"/>
          <w:szCs w:val="28"/>
          <w:lang w:eastAsia="uk-UA"/>
        </w:rPr>
        <w:br/>
        <w:t>директором закладу освіти.</w:t>
      </w:r>
    </w:p>
    <w:p w:rsidR="00C614B0" w:rsidRPr="00C614B0" w:rsidRDefault="00C614B0" w:rsidP="00C614B0">
      <w:pPr>
        <w:numPr>
          <w:ilvl w:val="0"/>
          <w:numId w:val="10"/>
        </w:numPr>
        <w:tabs>
          <w:tab w:val="left" w:pos="1166"/>
        </w:tabs>
        <w:autoSpaceDE w:val="0"/>
        <w:autoSpaceDN w:val="0"/>
        <w:adjustRightInd w:val="0"/>
        <w:spacing w:after="0" w:line="240" w:lineRule="auto"/>
        <w:ind w:firstLine="56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Зміст, обсяг і характер домашніх завдань визначаються вчителем</w:t>
      </w:r>
      <w:r w:rsidRPr="00C614B0">
        <w:rPr>
          <w:rFonts w:ascii="Times New Roman" w:eastAsia="Times New Roman" w:hAnsi="Times New Roman" w:cs="Times New Roman"/>
          <w:sz w:val="28"/>
          <w:szCs w:val="28"/>
          <w:lang w:eastAsia="uk-UA"/>
        </w:rPr>
        <w:br/>
        <w:t>відповідно до педагогічних і санітарно-гігієнічних вимог з урахуванням вимог</w:t>
      </w:r>
      <w:r w:rsidRPr="00C614B0">
        <w:rPr>
          <w:rFonts w:ascii="Times New Roman" w:eastAsia="Times New Roman" w:hAnsi="Times New Roman" w:cs="Times New Roman"/>
          <w:sz w:val="28"/>
          <w:szCs w:val="28"/>
          <w:lang w:eastAsia="uk-UA"/>
        </w:rPr>
        <w:br/>
      </w:r>
      <w:r w:rsidRPr="00C614B0">
        <w:rPr>
          <w:rFonts w:ascii="Times New Roman" w:eastAsia="Times New Roman" w:hAnsi="Times New Roman" w:cs="Times New Roman"/>
          <w:sz w:val="28"/>
          <w:szCs w:val="28"/>
          <w:lang w:eastAsia="uk-UA"/>
        </w:rPr>
        <w:lastRenderedPageBreak/>
        <w:t>навчальних програм та індивідуальних особливостей здобувачів освіти. Домашні завдання здобувачам освіти перших класів не задаються.</w:t>
      </w:r>
    </w:p>
    <w:p w:rsidR="00C614B0" w:rsidRPr="00C614B0" w:rsidRDefault="00C614B0" w:rsidP="00C614B0">
      <w:pPr>
        <w:numPr>
          <w:ilvl w:val="0"/>
          <w:numId w:val="10"/>
        </w:numPr>
        <w:tabs>
          <w:tab w:val="left" w:pos="1166"/>
        </w:tabs>
        <w:autoSpaceDE w:val="0"/>
        <w:autoSpaceDN w:val="0"/>
        <w:adjustRightInd w:val="0"/>
        <w:spacing w:after="0" w:line="240" w:lineRule="auto"/>
        <w:ind w:firstLine="56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Крім різних форм обов'язкових навчальних занять, у закладі освіти можуть проводитися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C614B0" w:rsidRPr="00C614B0" w:rsidRDefault="00C614B0" w:rsidP="00C614B0">
      <w:pPr>
        <w:numPr>
          <w:ilvl w:val="0"/>
          <w:numId w:val="10"/>
        </w:numPr>
        <w:tabs>
          <w:tab w:val="left" w:pos="1166"/>
        </w:tabs>
        <w:autoSpaceDE w:val="0"/>
        <w:autoSpaceDN w:val="0"/>
        <w:adjustRightInd w:val="0"/>
        <w:spacing w:after="0" w:line="240" w:lineRule="auto"/>
        <w:ind w:firstLine="56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C614B0" w:rsidRPr="00C614B0" w:rsidRDefault="00C614B0" w:rsidP="00C614B0">
      <w:pPr>
        <w:numPr>
          <w:ilvl w:val="0"/>
          <w:numId w:val="10"/>
        </w:numPr>
        <w:tabs>
          <w:tab w:val="left" w:pos="1166"/>
        </w:tabs>
        <w:autoSpaceDE w:val="0"/>
        <w:autoSpaceDN w:val="0"/>
        <w:adjustRightInd w:val="0"/>
        <w:spacing w:after="0" w:line="240" w:lineRule="auto"/>
        <w:ind w:firstLine="56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C614B0" w:rsidRPr="00C614B0" w:rsidRDefault="00C614B0" w:rsidP="00C614B0">
      <w:pPr>
        <w:numPr>
          <w:ilvl w:val="0"/>
          <w:numId w:val="10"/>
        </w:numPr>
        <w:tabs>
          <w:tab w:val="left" w:pos="1162"/>
        </w:tabs>
        <w:autoSpaceDE w:val="0"/>
        <w:autoSpaceDN w:val="0"/>
        <w:adjustRightInd w:val="0"/>
        <w:spacing w:after="0" w:line="240" w:lineRule="auto"/>
        <w:ind w:firstLine="56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Критерії оцінювання навчальних досягнень здобувачів освіти закладу освіти визначаються МОН України.</w:t>
      </w:r>
    </w:p>
    <w:p w:rsidR="00C614B0" w:rsidRPr="00C614B0" w:rsidRDefault="00C614B0" w:rsidP="00C614B0">
      <w:pPr>
        <w:numPr>
          <w:ilvl w:val="0"/>
          <w:numId w:val="10"/>
        </w:numPr>
        <w:tabs>
          <w:tab w:val="left" w:pos="1162"/>
        </w:tabs>
        <w:autoSpaceDE w:val="0"/>
        <w:autoSpaceDN w:val="0"/>
        <w:adjustRightInd w:val="0"/>
        <w:spacing w:after="0" w:line="240" w:lineRule="auto"/>
        <w:ind w:firstLine="56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C614B0" w:rsidRPr="00C614B0" w:rsidRDefault="00C614B0" w:rsidP="00C614B0">
      <w:pPr>
        <w:numPr>
          <w:ilvl w:val="0"/>
          <w:numId w:val="10"/>
        </w:numPr>
        <w:tabs>
          <w:tab w:val="left" w:pos="1162"/>
        </w:tabs>
        <w:autoSpaceDE w:val="0"/>
        <w:autoSpaceDN w:val="0"/>
        <w:adjustRightInd w:val="0"/>
        <w:spacing w:after="0" w:line="240" w:lineRule="auto"/>
        <w:ind w:firstLine="56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У першому класі оцінювання навчальних досягнень здобувачів освіти здійснюється вербально. 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rsidR="00C614B0" w:rsidRPr="00C614B0" w:rsidRDefault="00C614B0" w:rsidP="00C614B0">
      <w:pPr>
        <w:numPr>
          <w:ilvl w:val="0"/>
          <w:numId w:val="10"/>
        </w:numPr>
        <w:tabs>
          <w:tab w:val="left" w:pos="1162"/>
        </w:tabs>
        <w:autoSpaceDE w:val="0"/>
        <w:autoSpaceDN w:val="0"/>
        <w:adjustRightInd w:val="0"/>
        <w:spacing w:after="0" w:line="240" w:lineRule="auto"/>
        <w:ind w:firstLine="56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Результати навчання здобувачів освіти на рівні базової загальної середньої освіти оцінюються шляхом державної підсумкової атестації. 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 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 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C614B0" w:rsidRPr="00C614B0" w:rsidRDefault="00C614B0" w:rsidP="00C614B0">
      <w:pPr>
        <w:numPr>
          <w:ilvl w:val="0"/>
          <w:numId w:val="10"/>
        </w:numPr>
        <w:tabs>
          <w:tab w:val="left" w:pos="1162"/>
        </w:tabs>
        <w:autoSpaceDE w:val="0"/>
        <w:autoSpaceDN w:val="0"/>
        <w:adjustRightInd w:val="0"/>
        <w:spacing w:after="0" w:line="240" w:lineRule="auto"/>
        <w:ind w:firstLine="56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C614B0" w:rsidRPr="00C614B0" w:rsidRDefault="00C614B0" w:rsidP="00C614B0">
      <w:pPr>
        <w:numPr>
          <w:ilvl w:val="0"/>
          <w:numId w:val="10"/>
        </w:numPr>
        <w:tabs>
          <w:tab w:val="left" w:pos="1162"/>
        </w:tabs>
        <w:autoSpaceDE w:val="0"/>
        <w:autoSpaceDN w:val="0"/>
        <w:adjustRightInd w:val="0"/>
        <w:spacing w:after="0" w:line="240" w:lineRule="auto"/>
        <w:ind w:firstLine="56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C614B0" w:rsidRPr="00C614B0" w:rsidRDefault="00C614B0" w:rsidP="00C614B0">
      <w:pPr>
        <w:numPr>
          <w:ilvl w:val="0"/>
          <w:numId w:val="10"/>
        </w:numPr>
        <w:tabs>
          <w:tab w:val="left" w:pos="1162"/>
        </w:tabs>
        <w:autoSpaceDE w:val="0"/>
        <w:autoSpaceDN w:val="0"/>
        <w:adjustRightInd w:val="0"/>
        <w:spacing w:after="0" w:line="240" w:lineRule="auto"/>
        <w:ind w:firstLine="56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За результатами навчання здобувачам освіти або випускникам видається відповідний документ: табель, свідоцтво про базову загальну середню освіту. Зразки документів про базову загальну середню освіту затверджуються Кабінетом Міністрів України.</w:t>
      </w:r>
    </w:p>
    <w:p w:rsidR="00C614B0" w:rsidRPr="00C614B0" w:rsidRDefault="00C614B0" w:rsidP="00C614B0">
      <w:pPr>
        <w:numPr>
          <w:ilvl w:val="0"/>
          <w:numId w:val="10"/>
        </w:numPr>
        <w:tabs>
          <w:tab w:val="left" w:pos="1162"/>
        </w:tabs>
        <w:autoSpaceDE w:val="0"/>
        <w:autoSpaceDN w:val="0"/>
        <w:adjustRightInd w:val="0"/>
        <w:spacing w:after="0" w:line="240" w:lineRule="auto"/>
        <w:ind w:firstLine="566"/>
        <w:jc w:val="both"/>
        <w:rPr>
          <w:rFonts w:ascii="Times New Roman" w:eastAsia="Times New Roman" w:hAnsi="Times New Roman" w:cs="Times New Roman"/>
          <w:sz w:val="24"/>
          <w:szCs w:val="24"/>
          <w:lang w:eastAsia="uk-UA"/>
        </w:rPr>
      </w:pPr>
      <w:r w:rsidRPr="00C614B0">
        <w:rPr>
          <w:rFonts w:ascii="Times New Roman" w:eastAsia="Times New Roman" w:hAnsi="Times New Roman" w:cs="Times New Roman"/>
          <w:sz w:val="28"/>
          <w:szCs w:val="28"/>
          <w:lang w:eastAsia="uk-UA"/>
        </w:rPr>
        <w:lastRenderedPageBreak/>
        <w:t>Здобувачам освіти або випускникам, які не атестовані хоча б з одного предмета, видається табель успішності. Здобувачі освіти, які не отримали документи про освіту, можуть продовжити навчання екстерном.</w:t>
      </w:r>
    </w:p>
    <w:p w:rsidR="00C614B0" w:rsidRPr="00C614B0" w:rsidRDefault="00C614B0" w:rsidP="00C614B0">
      <w:pPr>
        <w:numPr>
          <w:ilvl w:val="0"/>
          <w:numId w:val="10"/>
        </w:numPr>
        <w:tabs>
          <w:tab w:val="left" w:pos="1157"/>
        </w:tabs>
        <w:autoSpaceDE w:val="0"/>
        <w:autoSpaceDN w:val="0"/>
        <w:adjustRightInd w:val="0"/>
        <w:spacing w:after="0" w:line="240" w:lineRule="auto"/>
        <w:ind w:firstLine="56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Здобувачі освіти, які мають високі досягнення у навчанні, досягли</w:t>
      </w:r>
      <w:r w:rsidRPr="00C614B0">
        <w:rPr>
          <w:rFonts w:ascii="Times New Roman" w:eastAsia="Times New Roman" w:hAnsi="Times New Roman" w:cs="Times New Roman"/>
          <w:sz w:val="28"/>
          <w:szCs w:val="28"/>
          <w:lang w:eastAsia="uk-UA"/>
        </w:rPr>
        <w:br/>
        <w:t>особливих успіхів у вивченні одного або декількох предметів, є переможцями</w:t>
      </w:r>
      <w:r w:rsidRPr="00C614B0">
        <w:rPr>
          <w:rFonts w:ascii="Times New Roman" w:eastAsia="Times New Roman" w:hAnsi="Times New Roman" w:cs="Times New Roman"/>
          <w:sz w:val="28"/>
          <w:szCs w:val="28"/>
          <w:lang w:eastAsia="uk-UA"/>
        </w:rPr>
        <w:br/>
        <w:t>міжнародних, ІІІ, IV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у порядку, визначеним Міністерством освіти та науки України.</w:t>
      </w:r>
    </w:p>
    <w:p w:rsidR="00C614B0" w:rsidRPr="00C614B0" w:rsidRDefault="00C614B0" w:rsidP="00C614B0">
      <w:pPr>
        <w:numPr>
          <w:ilvl w:val="0"/>
          <w:numId w:val="10"/>
        </w:numPr>
        <w:tabs>
          <w:tab w:val="left" w:pos="1157"/>
        </w:tabs>
        <w:autoSpaceDE w:val="0"/>
        <w:autoSpaceDN w:val="0"/>
        <w:adjustRightInd w:val="0"/>
        <w:spacing w:after="0" w:line="240" w:lineRule="auto"/>
        <w:ind w:firstLine="56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ab/>
        <w:t xml:space="preserve"> Свідоцтва про базову загальну середню освіту та відповідні додатки до них реєструються у книгах обліку та видачі зазначених документів.</w:t>
      </w:r>
    </w:p>
    <w:p w:rsidR="00C614B0" w:rsidRPr="00C614B0" w:rsidRDefault="00C614B0" w:rsidP="00C614B0">
      <w:pPr>
        <w:numPr>
          <w:ilvl w:val="0"/>
          <w:numId w:val="10"/>
        </w:numPr>
        <w:tabs>
          <w:tab w:val="left" w:pos="1157"/>
        </w:tabs>
        <w:autoSpaceDE w:val="0"/>
        <w:autoSpaceDN w:val="0"/>
        <w:adjustRightInd w:val="0"/>
        <w:spacing w:after="0" w:line="240" w:lineRule="auto"/>
        <w:ind w:firstLine="56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Виховання здобувачів освіти у закладі освіти здійснюється під час</w:t>
      </w:r>
      <w:r w:rsidRPr="00C614B0">
        <w:rPr>
          <w:rFonts w:ascii="Times New Roman" w:eastAsia="Times New Roman" w:hAnsi="Times New Roman" w:cs="Times New Roman"/>
          <w:sz w:val="28"/>
          <w:szCs w:val="28"/>
          <w:lang w:eastAsia="uk-UA"/>
        </w:rPr>
        <w:br/>
        <w:t>проведення уроків, в процесі позаурочної та позашкільної роботи.</w:t>
      </w:r>
    </w:p>
    <w:p w:rsidR="00C614B0" w:rsidRPr="00C614B0" w:rsidRDefault="00C614B0" w:rsidP="00C614B0">
      <w:pPr>
        <w:numPr>
          <w:ilvl w:val="0"/>
          <w:numId w:val="10"/>
        </w:numPr>
        <w:tabs>
          <w:tab w:val="left" w:pos="1157"/>
        </w:tabs>
        <w:autoSpaceDE w:val="0"/>
        <w:autoSpaceDN w:val="0"/>
        <w:adjustRightInd w:val="0"/>
        <w:spacing w:after="0" w:line="240" w:lineRule="auto"/>
        <w:ind w:firstLine="56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C614B0" w:rsidRPr="00C614B0" w:rsidRDefault="00C614B0" w:rsidP="00C614B0">
      <w:pPr>
        <w:numPr>
          <w:ilvl w:val="0"/>
          <w:numId w:val="10"/>
        </w:numPr>
        <w:tabs>
          <w:tab w:val="left" w:pos="1157"/>
        </w:tabs>
        <w:autoSpaceDE w:val="0"/>
        <w:autoSpaceDN w:val="0"/>
        <w:adjustRightInd w:val="0"/>
        <w:spacing w:after="0" w:line="240" w:lineRule="auto"/>
        <w:ind w:firstLine="56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Заклад освіти відокремлений від церкви (релігійних організацій), має світський характер. Політичні партії (об'єднання) не мають права втручатися в освітню діяльність закладу освіти. У закладі освіти забороняється створення осередків політичних партій та функціонування будь-яких політичних об'єднань. 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 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C614B0" w:rsidRPr="00C614B0" w:rsidRDefault="00C614B0" w:rsidP="00C614B0">
      <w:pPr>
        <w:numPr>
          <w:ilvl w:val="0"/>
          <w:numId w:val="10"/>
        </w:numPr>
        <w:tabs>
          <w:tab w:val="left" w:pos="1157"/>
        </w:tabs>
        <w:autoSpaceDE w:val="0"/>
        <w:autoSpaceDN w:val="0"/>
        <w:adjustRightInd w:val="0"/>
        <w:spacing w:after="0" w:line="240" w:lineRule="auto"/>
        <w:ind w:firstLine="56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C614B0" w:rsidRPr="00C614B0" w:rsidRDefault="00C614B0" w:rsidP="00C614B0">
      <w:pPr>
        <w:numPr>
          <w:ilvl w:val="0"/>
          <w:numId w:val="10"/>
        </w:numPr>
        <w:tabs>
          <w:tab w:val="left" w:pos="1157"/>
        </w:tabs>
        <w:autoSpaceDE w:val="0"/>
        <w:autoSpaceDN w:val="0"/>
        <w:adjustRightInd w:val="0"/>
        <w:spacing w:after="0" w:line="240" w:lineRule="auto"/>
        <w:ind w:firstLine="566"/>
        <w:jc w:val="both"/>
        <w:rPr>
          <w:rFonts w:ascii="Times New Roman" w:eastAsia="Times New Roman" w:hAnsi="Times New Roman" w:cs="Times New Roman"/>
          <w:sz w:val="28"/>
          <w:szCs w:val="28"/>
          <w:lang w:eastAsia="uk-UA"/>
        </w:rPr>
      </w:pPr>
      <w:r w:rsidRPr="00C614B0">
        <w:rPr>
          <w:rFonts w:ascii="Times New Roman" w:eastAsia="Times New Roman" w:hAnsi="Times New Roman" w:cs="Times New Roman"/>
          <w:sz w:val="28"/>
          <w:szCs w:val="28"/>
          <w:lang w:eastAsia="uk-UA"/>
        </w:rPr>
        <w:t>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 Застосування методів фізичного та психічного насильства до здобувачів освіти забороняється.</w:t>
      </w:r>
    </w:p>
    <w:p w:rsidR="00C614B0" w:rsidRPr="00C614B0" w:rsidRDefault="00C614B0" w:rsidP="00C614B0">
      <w:pPr>
        <w:spacing w:after="0"/>
        <w:jc w:val="center"/>
        <w:rPr>
          <w:rFonts w:ascii="Times New Roman" w:eastAsia="Times New Roman" w:hAnsi="Times New Roman" w:cs="Times New Roman"/>
          <w:b/>
          <w:sz w:val="24"/>
          <w:szCs w:val="24"/>
          <w:lang w:eastAsia="ru-RU"/>
        </w:rPr>
      </w:pPr>
    </w:p>
    <w:p w:rsidR="00C614B0" w:rsidRPr="00C614B0" w:rsidRDefault="00C614B0" w:rsidP="00C614B0">
      <w:pPr>
        <w:spacing w:after="0"/>
        <w:jc w:val="center"/>
        <w:rPr>
          <w:rFonts w:ascii="Times New Roman" w:eastAsia="Times New Roman" w:hAnsi="Times New Roman" w:cs="Times New Roman"/>
          <w:b/>
          <w:sz w:val="28"/>
          <w:szCs w:val="28"/>
          <w:lang w:eastAsia="ru-RU"/>
        </w:rPr>
      </w:pPr>
      <w:r w:rsidRPr="00C614B0">
        <w:rPr>
          <w:rFonts w:ascii="Times New Roman" w:eastAsia="Times New Roman" w:hAnsi="Times New Roman" w:cs="Times New Roman"/>
          <w:b/>
          <w:sz w:val="28"/>
          <w:szCs w:val="28"/>
          <w:lang w:eastAsia="ru-RU"/>
        </w:rPr>
        <w:t>ІІІ. УЧАСНИКИ ОСВІТНЬОГО ПРОЦЕСУ</w:t>
      </w:r>
    </w:p>
    <w:p w:rsidR="00C614B0" w:rsidRPr="00C614B0" w:rsidRDefault="00C614B0" w:rsidP="00C614B0">
      <w:pPr>
        <w:widowControl w:val="0"/>
        <w:numPr>
          <w:ilvl w:val="0"/>
          <w:numId w:val="11"/>
        </w:numPr>
        <w:tabs>
          <w:tab w:val="left" w:pos="1206"/>
        </w:tabs>
        <w:spacing w:after="0" w:line="240" w:lineRule="auto"/>
        <w:ind w:right="20" w:firstLine="709"/>
        <w:jc w:val="both"/>
        <w:rPr>
          <w:rFonts w:ascii="Times New Roman" w:eastAsia="Times New Roman" w:hAnsi="Times New Roman" w:cs="Times New Roman"/>
          <w:color w:val="000000"/>
          <w:spacing w:val="4"/>
          <w:sz w:val="28"/>
          <w:szCs w:val="28"/>
          <w:u w:val="single"/>
          <w:lang w:eastAsia="ru-RU"/>
        </w:rPr>
      </w:pPr>
      <w:r w:rsidRPr="00C614B0">
        <w:rPr>
          <w:rFonts w:ascii="Times New Roman" w:eastAsia="Times New Roman" w:hAnsi="Times New Roman" w:cs="Times New Roman"/>
          <w:color w:val="000000"/>
          <w:spacing w:val="4"/>
          <w:sz w:val="28"/>
          <w:szCs w:val="28"/>
          <w:u w:val="single"/>
          <w:lang w:eastAsia="ru-RU"/>
        </w:rPr>
        <w:t>Учасниками освітнього процесу в закладі освіти є:</w:t>
      </w:r>
    </w:p>
    <w:p w:rsidR="00C614B0" w:rsidRPr="00C614B0" w:rsidRDefault="00C614B0" w:rsidP="00C614B0">
      <w:pPr>
        <w:widowControl w:val="0"/>
        <w:numPr>
          <w:ilvl w:val="0"/>
          <w:numId w:val="2"/>
        </w:numPr>
        <w:tabs>
          <w:tab w:val="left" w:pos="1206"/>
        </w:tabs>
        <w:spacing w:after="0" w:line="240" w:lineRule="auto"/>
        <w:ind w:left="720" w:right="20"/>
        <w:contextualSpacing/>
        <w:jc w:val="both"/>
        <w:rPr>
          <w:rFonts w:ascii="Times New Roman" w:eastAsia="Times New Roman" w:hAnsi="Times New Roman" w:cs="Times New Roman"/>
          <w:color w:val="000000"/>
          <w:spacing w:val="4"/>
          <w:sz w:val="28"/>
          <w:szCs w:val="28"/>
          <w:u w:val="single"/>
          <w:lang w:eastAsia="ru-RU"/>
        </w:rPr>
      </w:pPr>
      <w:r w:rsidRPr="00C614B0">
        <w:rPr>
          <w:rFonts w:ascii="Times New Roman" w:eastAsia="Times New Roman" w:hAnsi="Times New Roman" w:cs="Times New Roman"/>
          <w:color w:val="000000"/>
          <w:spacing w:val="4"/>
          <w:sz w:val="28"/>
          <w:szCs w:val="28"/>
          <w:u w:val="single"/>
          <w:lang w:eastAsia="ru-RU"/>
        </w:rPr>
        <w:t>здобувачі освіти (учні та вихованці);</w:t>
      </w:r>
    </w:p>
    <w:p w:rsidR="00C614B0" w:rsidRPr="00C614B0" w:rsidRDefault="00C614B0" w:rsidP="00C614B0">
      <w:pPr>
        <w:widowControl w:val="0"/>
        <w:numPr>
          <w:ilvl w:val="0"/>
          <w:numId w:val="2"/>
        </w:numPr>
        <w:tabs>
          <w:tab w:val="left" w:pos="1206"/>
        </w:tabs>
        <w:spacing w:after="0" w:line="240" w:lineRule="auto"/>
        <w:ind w:left="720" w:right="20"/>
        <w:contextualSpacing/>
        <w:jc w:val="both"/>
        <w:rPr>
          <w:rFonts w:ascii="Times New Roman" w:eastAsia="Times New Roman" w:hAnsi="Times New Roman" w:cs="Times New Roman"/>
          <w:color w:val="000000"/>
          <w:spacing w:val="4"/>
          <w:sz w:val="28"/>
          <w:szCs w:val="28"/>
          <w:u w:val="single"/>
          <w:lang w:eastAsia="ru-RU"/>
        </w:rPr>
      </w:pPr>
      <w:r w:rsidRPr="00C614B0">
        <w:rPr>
          <w:rFonts w:ascii="Times New Roman" w:eastAsia="Times New Roman" w:hAnsi="Times New Roman" w:cs="Times New Roman"/>
          <w:color w:val="000000"/>
          <w:spacing w:val="4"/>
          <w:sz w:val="28"/>
          <w:szCs w:val="28"/>
          <w:u w:val="single"/>
          <w:lang w:eastAsia="ru-RU"/>
        </w:rPr>
        <w:t>педагогічні працівники;</w:t>
      </w:r>
    </w:p>
    <w:p w:rsidR="00C614B0" w:rsidRPr="00C614B0" w:rsidRDefault="00C614B0" w:rsidP="00C614B0">
      <w:pPr>
        <w:widowControl w:val="0"/>
        <w:numPr>
          <w:ilvl w:val="0"/>
          <w:numId w:val="2"/>
        </w:numPr>
        <w:tabs>
          <w:tab w:val="left" w:pos="1206"/>
        </w:tabs>
        <w:spacing w:after="0" w:line="240" w:lineRule="auto"/>
        <w:ind w:left="720" w:right="20"/>
        <w:contextualSpacing/>
        <w:jc w:val="both"/>
        <w:rPr>
          <w:rFonts w:ascii="Times New Roman" w:eastAsia="Times New Roman" w:hAnsi="Times New Roman" w:cs="Times New Roman"/>
          <w:color w:val="000000"/>
          <w:spacing w:val="4"/>
          <w:sz w:val="28"/>
          <w:szCs w:val="28"/>
          <w:u w:val="single"/>
          <w:lang w:eastAsia="ru-RU"/>
        </w:rPr>
      </w:pPr>
      <w:r w:rsidRPr="00C614B0">
        <w:rPr>
          <w:rFonts w:ascii="Times New Roman" w:eastAsia="Times New Roman" w:hAnsi="Times New Roman" w:cs="Times New Roman"/>
          <w:color w:val="000000"/>
          <w:spacing w:val="4"/>
          <w:sz w:val="28"/>
          <w:szCs w:val="28"/>
          <w:u w:val="single"/>
          <w:lang w:eastAsia="ru-RU"/>
        </w:rPr>
        <w:t>батьки здобувачів освіти;</w:t>
      </w:r>
    </w:p>
    <w:p w:rsidR="00C614B0" w:rsidRPr="00C614B0" w:rsidRDefault="00C614B0" w:rsidP="00C614B0">
      <w:pPr>
        <w:widowControl w:val="0"/>
        <w:numPr>
          <w:ilvl w:val="0"/>
          <w:numId w:val="2"/>
        </w:numPr>
        <w:tabs>
          <w:tab w:val="left" w:pos="1206"/>
        </w:tabs>
        <w:spacing w:after="0" w:line="240" w:lineRule="auto"/>
        <w:ind w:left="720" w:right="20"/>
        <w:contextualSpacing/>
        <w:jc w:val="both"/>
        <w:rPr>
          <w:rFonts w:ascii="Times New Roman" w:eastAsia="Times New Roman" w:hAnsi="Times New Roman" w:cs="Times New Roman"/>
          <w:color w:val="000000"/>
          <w:spacing w:val="4"/>
          <w:sz w:val="28"/>
          <w:szCs w:val="28"/>
          <w:u w:val="single"/>
          <w:lang w:eastAsia="ru-RU"/>
        </w:rPr>
      </w:pPr>
      <w:r w:rsidRPr="00C614B0">
        <w:rPr>
          <w:rFonts w:ascii="Times New Roman" w:eastAsia="Times New Roman" w:hAnsi="Times New Roman" w:cs="Times New Roman"/>
          <w:color w:val="000000"/>
          <w:spacing w:val="4"/>
          <w:sz w:val="28"/>
          <w:szCs w:val="28"/>
          <w:u w:val="single"/>
          <w:lang w:eastAsia="ru-RU"/>
        </w:rPr>
        <w:lastRenderedPageBreak/>
        <w:t>фізичні особи, які провадять освітню діяльність;</w:t>
      </w:r>
    </w:p>
    <w:p w:rsidR="00C614B0" w:rsidRPr="00C614B0" w:rsidRDefault="00C614B0" w:rsidP="00C614B0">
      <w:pPr>
        <w:widowControl w:val="0"/>
        <w:numPr>
          <w:ilvl w:val="0"/>
          <w:numId w:val="2"/>
        </w:numPr>
        <w:tabs>
          <w:tab w:val="left" w:pos="1206"/>
        </w:tabs>
        <w:spacing w:after="0" w:line="240" w:lineRule="auto"/>
        <w:ind w:left="720" w:right="20"/>
        <w:contextualSpacing/>
        <w:jc w:val="both"/>
        <w:rPr>
          <w:rFonts w:ascii="Times New Roman" w:eastAsia="Times New Roman" w:hAnsi="Times New Roman" w:cs="Times New Roman"/>
          <w:color w:val="000000"/>
          <w:spacing w:val="4"/>
          <w:sz w:val="28"/>
          <w:szCs w:val="28"/>
          <w:u w:val="single"/>
          <w:lang w:eastAsia="ru-RU"/>
        </w:rPr>
      </w:pPr>
      <w:r w:rsidRPr="00C614B0">
        <w:rPr>
          <w:rFonts w:ascii="Times New Roman" w:eastAsia="Times New Roman" w:hAnsi="Times New Roman" w:cs="Times New Roman"/>
          <w:color w:val="000000"/>
          <w:spacing w:val="4"/>
          <w:sz w:val="28"/>
          <w:szCs w:val="28"/>
          <w:u w:val="single"/>
          <w:lang w:eastAsia="ru-RU"/>
        </w:rPr>
        <w:t>інші особи, передбачені спеціальними законами та залучені до освітнього процесу у порядку, що встановлюється закладом освіти.</w:t>
      </w:r>
    </w:p>
    <w:p w:rsidR="00C614B0" w:rsidRPr="00C614B0" w:rsidRDefault="00C614B0" w:rsidP="00C614B0">
      <w:pPr>
        <w:spacing w:after="0"/>
        <w:ind w:firstLine="720"/>
        <w:jc w:val="both"/>
        <w:outlineLvl w:val="3"/>
        <w:rPr>
          <w:rFonts w:ascii="Times New Roman" w:eastAsia="Times New Roman" w:hAnsi="Times New Roman" w:cs="Times New Roman"/>
          <w:bCs/>
          <w:sz w:val="24"/>
          <w:szCs w:val="24"/>
          <w:lang w:val="ru-RU" w:eastAsia="ru-RU"/>
        </w:rPr>
      </w:pPr>
      <w:r w:rsidRPr="00C614B0">
        <w:rPr>
          <w:rFonts w:ascii="Times New Roman" w:eastAsia="Times New Roman" w:hAnsi="Times New Roman" w:cs="Times New Roman"/>
          <w:bCs/>
          <w:spacing w:val="4"/>
          <w:sz w:val="28"/>
          <w:szCs w:val="28"/>
          <w:lang w:eastAsia="ru-RU"/>
        </w:rPr>
        <w:t>3.2.</w:t>
      </w:r>
      <w:r w:rsidRPr="00C614B0">
        <w:rPr>
          <w:rFonts w:ascii="Times New Roman" w:eastAsia="Times New Roman" w:hAnsi="Times New Roman" w:cs="Times New Roman"/>
          <w:bCs/>
          <w:spacing w:val="4"/>
          <w:sz w:val="28"/>
          <w:szCs w:val="28"/>
          <w:lang w:eastAsia="ru-RU"/>
        </w:rPr>
        <w:tab/>
        <w:t>Статус, права та обов'язки учасників освітнього процесу визначаються Законами України «Про освіту», «Про загальну середню освіту», іншими законодавчими актами, цим Статутом, правилами внутрішнього розпорядку закладу освіти.</w:t>
      </w:r>
      <w:r w:rsidRPr="00C614B0">
        <w:rPr>
          <w:rFonts w:ascii="Times New Roman" w:eastAsia="Times New Roman" w:hAnsi="Times New Roman" w:cs="Times New Roman"/>
          <w:bCs/>
          <w:spacing w:val="4"/>
          <w:sz w:val="28"/>
          <w:szCs w:val="28"/>
          <w:lang w:eastAsia="ru-RU"/>
        </w:rPr>
        <w:tab/>
      </w:r>
    </w:p>
    <w:p w:rsidR="00C614B0" w:rsidRPr="00C614B0" w:rsidRDefault="00C614B0" w:rsidP="00C614B0">
      <w:pPr>
        <w:spacing w:after="0"/>
        <w:ind w:left="720"/>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3.3.</w:t>
      </w:r>
      <w:r w:rsidRPr="00C614B0">
        <w:rPr>
          <w:rFonts w:ascii="Times New Roman" w:eastAsia="Times New Roman" w:hAnsi="Times New Roman" w:cs="Times New Roman"/>
          <w:bCs/>
          <w:spacing w:val="4"/>
          <w:sz w:val="28"/>
          <w:szCs w:val="28"/>
          <w:lang w:eastAsia="ru-RU"/>
        </w:rPr>
        <w:tab/>
        <w:t>Здобувачі освіти мають право на:</w:t>
      </w:r>
    </w:p>
    <w:p w:rsidR="00C614B0" w:rsidRPr="00C614B0" w:rsidRDefault="00C614B0" w:rsidP="00C614B0">
      <w:pPr>
        <w:numPr>
          <w:ilvl w:val="0"/>
          <w:numId w:val="12"/>
        </w:numPr>
        <w:spacing w:after="0" w:line="240" w:lineRule="auto"/>
        <w:ind w:left="720"/>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навчання впродовж життя та академічну мобільність;</w:t>
      </w:r>
    </w:p>
    <w:p w:rsidR="00C614B0" w:rsidRPr="00C614B0" w:rsidRDefault="00C614B0" w:rsidP="00C614B0">
      <w:pPr>
        <w:numPr>
          <w:ilvl w:val="0"/>
          <w:numId w:val="12"/>
        </w:numPr>
        <w:spacing w:after="0" w:line="240" w:lineRule="auto"/>
        <w:ind w:firstLine="708"/>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C614B0" w:rsidRPr="00C614B0" w:rsidRDefault="00C614B0" w:rsidP="00C614B0">
      <w:pPr>
        <w:numPr>
          <w:ilvl w:val="0"/>
          <w:numId w:val="12"/>
        </w:numPr>
        <w:spacing w:after="0" w:line="240" w:lineRule="auto"/>
        <w:ind w:left="708"/>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якісні освітні послуги;</w:t>
      </w:r>
    </w:p>
    <w:p w:rsidR="00C614B0" w:rsidRPr="00C614B0" w:rsidRDefault="00C614B0" w:rsidP="00C614B0">
      <w:pPr>
        <w:numPr>
          <w:ilvl w:val="0"/>
          <w:numId w:val="12"/>
        </w:numPr>
        <w:spacing w:after="0" w:line="240" w:lineRule="auto"/>
        <w:ind w:left="708"/>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справедливе та об'єктивне оцінювання результатів навчання;</w:t>
      </w:r>
    </w:p>
    <w:p w:rsidR="00C614B0" w:rsidRPr="00C614B0" w:rsidRDefault="00C614B0" w:rsidP="00C614B0">
      <w:pPr>
        <w:numPr>
          <w:ilvl w:val="0"/>
          <w:numId w:val="12"/>
        </w:numPr>
        <w:spacing w:after="0" w:line="240" w:lineRule="auto"/>
        <w:ind w:left="708"/>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відзначення успіхів у своїй діяльності;</w:t>
      </w:r>
    </w:p>
    <w:p w:rsidR="00C614B0" w:rsidRPr="00C614B0" w:rsidRDefault="00C614B0" w:rsidP="00C614B0">
      <w:pPr>
        <w:numPr>
          <w:ilvl w:val="0"/>
          <w:numId w:val="12"/>
        </w:numPr>
        <w:spacing w:after="0" w:line="240" w:lineRule="auto"/>
        <w:ind w:left="708"/>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свободу творчої, спортивної, оздоровчої, культурної, просвітницької, наукової і науково-технічної діяльності тощо;</w:t>
      </w:r>
    </w:p>
    <w:p w:rsidR="00C614B0" w:rsidRPr="00C614B0" w:rsidRDefault="00C614B0" w:rsidP="00C614B0">
      <w:pPr>
        <w:numPr>
          <w:ilvl w:val="0"/>
          <w:numId w:val="12"/>
        </w:numPr>
        <w:spacing w:after="0" w:line="240" w:lineRule="auto"/>
        <w:ind w:left="708"/>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безпечні та нешкідливі умови навчання;</w:t>
      </w:r>
    </w:p>
    <w:p w:rsidR="00C614B0" w:rsidRPr="00C614B0" w:rsidRDefault="00C614B0" w:rsidP="00C614B0">
      <w:pPr>
        <w:numPr>
          <w:ilvl w:val="0"/>
          <w:numId w:val="12"/>
        </w:numPr>
        <w:spacing w:after="0" w:line="240" w:lineRule="auto"/>
        <w:ind w:left="708"/>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повагу людської гідності;</w:t>
      </w:r>
    </w:p>
    <w:p w:rsidR="00C614B0" w:rsidRPr="00C614B0" w:rsidRDefault="00C614B0" w:rsidP="00C614B0">
      <w:pPr>
        <w:numPr>
          <w:ilvl w:val="0"/>
          <w:numId w:val="12"/>
        </w:numPr>
        <w:spacing w:after="0" w:line="240" w:lineRule="auto"/>
        <w:ind w:firstLine="708"/>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C614B0" w:rsidRPr="00C614B0" w:rsidRDefault="00C614B0" w:rsidP="00C614B0">
      <w:pPr>
        <w:numPr>
          <w:ilvl w:val="0"/>
          <w:numId w:val="12"/>
        </w:numPr>
        <w:spacing w:after="0" w:line="240" w:lineRule="auto"/>
        <w:ind w:firstLine="708"/>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C614B0" w:rsidRPr="00C614B0" w:rsidRDefault="00C614B0" w:rsidP="00C614B0">
      <w:pPr>
        <w:numPr>
          <w:ilvl w:val="0"/>
          <w:numId w:val="12"/>
        </w:numPr>
        <w:spacing w:after="0" w:line="240" w:lineRule="auto"/>
        <w:ind w:firstLine="708"/>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доступ до інформаційних ресурсів і комунікацій, що використовуються в освітньому процесі та науковій діяльності;</w:t>
      </w:r>
    </w:p>
    <w:p w:rsidR="00C614B0" w:rsidRPr="00C614B0" w:rsidRDefault="00C614B0" w:rsidP="00C614B0">
      <w:pPr>
        <w:numPr>
          <w:ilvl w:val="0"/>
          <w:numId w:val="12"/>
        </w:numPr>
        <w:spacing w:after="0" w:line="240" w:lineRule="auto"/>
        <w:ind w:firstLine="708"/>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особисту або через своїх законних представників участь у громадському самоврядуванні та управлінні закладом освіти;</w:t>
      </w:r>
    </w:p>
    <w:p w:rsidR="00C614B0" w:rsidRPr="00C614B0" w:rsidRDefault="00C614B0" w:rsidP="00C614B0">
      <w:pPr>
        <w:numPr>
          <w:ilvl w:val="0"/>
          <w:numId w:val="12"/>
        </w:numPr>
        <w:spacing w:after="0" w:line="240" w:lineRule="auto"/>
        <w:ind w:firstLine="708"/>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C614B0" w:rsidRPr="00C614B0" w:rsidRDefault="00C614B0" w:rsidP="00C614B0">
      <w:pPr>
        <w:numPr>
          <w:ilvl w:val="0"/>
          <w:numId w:val="12"/>
        </w:numPr>
        <w:spacing w:after="0" w:line="240" w:lineRule="auto"/>
        <w:ind w:firstLine="708"/>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участь в різних видах навчальної, науково-практичної діяльності, конференціях, олімпіадах, виставках, конкурсах тощо;</w:t>
      </w:r>
    </w:p>
    <w:p w:rsidR="00C614B0" w:rsidRPr="00C614B0" w:rsidRDefault="00C614B0" w:rsidP="00C614B0">
      <w:pPr>
        <w:numPr>
          <w:ilvl w:val="0"/>
          <w:numId w:val="12"/>
        </w:numPr>
        <w:spacing w:after="0" w:line="240" w:lineRule="auto"/>
        <w:ind w:firstLine="708"/>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отримання додаткових, у тому числі платних, навчальних послуг;</w:t>
      </w:r>
    </w:p>
    <w:p w:rsidR="00C614B0" w:rsidRPr="00C614B0" w:rsidRDefault="00C614B0" w:rsidP="00C614B0">
      <w:pPr>
        <w:numPr>
          <w:ilvl w:val="0"/>
          <w:numId w:val="12"/>
        </w:numPr>
        <w:spacing w:after="0" w:line="240" w:lineRule="auto"/>
        <w:ind w:firstLine="708"/>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перегляд результатів оцінювання навчальних досягнень з усіх предметів інваріантної та варіативної частини.</w:t>
      </w:r>
    </w:p>
    <w:p w:rsidR="00C614B0" w:rsidRPr="00C614B0" w:rsidRDefault="00C614B0" w:rsidP="00C614B0">
      <w:pPr>
        <w:spacing w:after="0"/>
        <w:ind w:left="720"/>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3.4. Здобувачі освіти зобов'язані:</w:t>
      </w:r>
    </w:p>
    <w:p w:rsidR="00C614B0" w:rsidRPr="00C614B0" w:rsidRDefault="00C614B0" w:rsidP="00C614B0">
      <w:pPr>
        <w:spacing w:after="0"/>
        <w:ind w:firstLine="720"/>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w:t>
      </w:r>
      <w:r w:rsidRPr="00C614B0">
        <w:rPr>
          <w:rFonts w:ascii="Times New Roman" w:eastAsia="Times New Roman" w:hAnsi="Times New Roman" w:cs="Times New Roman"/>
          <w:bCs/>
          <w:spacing w:val="4"/>
          <w:sz w:val="28"/>
          <w:szCs w:val="28"/>
          <w:lang w:eastAsia="ru-RU"/>
        </w:rPr>
        <w:tab/>
        <w:t xml:space="preserve">виконувати вимоги освітньої програми (індивідуального навчального плану за його наявності), дотримуючись принципу </w:t>
      </w:r>
      <w:r w:rsidRPr="00C614B0">
        <w:rPr>
          <w:rFonts w:ascii="Times New Roman" w:eastAsia="Times New Roman" w:hAnsi="Times New Roman" w:cs="Times New Roman"/>
          <w:bCs/>
          <w:spacing w:val="4"/>
          <w:sz w:val="28"/>
          <w:szCs w:val="28"/>
          <w:lang w:eastAsia="ru-RU"/>
        </w:rPr>
        <w:lastRenderedPageBreak/>
        <w:t>академічної доброчесності, та досягти результатів навчання, передбачених стандартом освіти для відповідного рівня освіти;</w:t>
      </w:r>
    </w:p>
    <w:p w:rsidR="00C614B0" w:rsidRPr="00C614B0" w:rsidRDefault="00C614B0" w:rsidP="00C614B0">
      <w:pPr>
        <w:numPr>
          <w:ilvl w:val="0"/>
          <w:numId w:val="13"/>
        </w:numPr>
        <w:spacing w:after="0" w:line="240" w:lineRule="auto"/>
        <w:ind w:firstLine="851"/>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поважати гідність, права, свободи та законні інтереси всіх учасників освітнього процесу, дотримуватися етичних норм;</w:t>
      </w:r>
    </w:p>
    <w:p w:rsidR="00C614B0" w:rsidRPr="00C614B0" w:rsidRDefault="00C614B0" w:rsidP="00C614B0">
      <w:pPr>
        <w:numPr>
          <w:ilvl w:val="0"/>
          <w:numId w:val="13"/>
        </w:numPr>
        <w:spacing w:after="0" w:line="240" w:lineRule="auto"/>
        <w:ind w:firstLine="851"/>
        <w:jc w:val="both"/>
        <w:outlineLvl w:val="3"/>
        <w:rPr>
          <w:rFonts w:ascii="Times New Roman" w:eastAsia="Times New Roman" w:hAnsi="Times New Roman" w:cs="Times New Roman"/>
          <w:bCs/>
          <w:spacing w:val="4"/>
          <w:sz w:val="28"/>
          <w:szCs w:val="28"/>
          <w:lang w:eastAsia="ru-RU"/>
        </w:rPr>
      </w:pPr>
      <w:proofErr w:type="spellStart"/>
      <w:r w:rsidRPr="00C614B0">
        <w:rPr>
          <w:rFonts w:ascii="Times New Roman" w:eastAsia="Times New Roman" w:hAnsi="Times New Roman" w:cs="Times New Roman"/>
          <w:bCs/>
          <w:spacing w:val="4"/>
          <w:sz w:val="28"/>
          <w:szCs w:val="28"/>
          <w:lang w:eastAsia="ru-RU"/>
        </w:rPr>
        <w:t>відповідально</w:t>
      </w:r>
      <w:proofErr w:type="spellEnd"/>
      <w:r w:rsidRPr="00C614B0">
        <w:rPr>
          <w:rFonts w:ascii="Times New Roman" w:eastAsia="Times New Roman" w:hAnsi="Times New Roman" w:cs="Times New Roman"/>
          <w:bCs/>
          <w:spacing w:val="4"/>
          <w:sz w:val="28"/>
          <w:szCs w:val="28"/>
          <w:lang w:eastAsia="ru-RU"/>
        </w:rPr>
        <w:t xml:space="preserve"> та дбайливо ставитися до власного здоров'я, здоров'я оточуючих, довкілля;</w:t>
      </w:r>
    </w:p>
    <w:p w:rsidR="00C614B0" w:rsidRPr="00C614B0" w:rsidRDefault="00C614B0" w:rsidP="00C614B0">
      <w:pPr>
        <w:numPr>
          <w:ilvl w:val="0"/>
          <w:numId w:val="13"/>
        </w:numPr>
        <w:spacing w:after="0" w:line="240" w:lineRule="auto"/>
        <w:ind w:firstLine="851"/>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C614B0" w:rsidRPr="00C614B0" w:rsidRDefault="00C614B0" w:rsidP="00C614B0">
      <w:pPr>
        <w:spacing w:after="0"/>
        <w:ind w:firstLine="708"/>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3.5. Здобувачі освіти мають також інші права та обов'язки, передбачені законодавством та установчими документами закладу освіти.</w:t>
      </w:r>
    </w:p>
    <w:p w:rsidR="00C614B0" w:rsidRPr="00C614B0" w:rsidRDefault="00C614B0" w:rsidP="00C614B0">
      <w:pPr>
        <w:spacing w:after="0"/>
        <w:ind w:firstLine="708"/>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3.6.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C614B0" w:rsidRPr="00C614B0" w:rsidRDefault="00C614B0" w:rsidP="00C614B0">
      <w:pPr>
        <w:numPr>
          <w:ilvl w:val="1"/>
          <w:numId w:val="14"/>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C614B0" w:rsidRPr="00C614B0" w:rsidRDefault="00C614B0" w:rsidP="00C614B0">
      <w:pPr>
        <w:numPr>
          <w:ilvl w:val="1"/>
          <w:numId w:val="14"/>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академічної доброчесності.</w:t>
      </w:r>
    </w:p>
    <w:p w:rsidR="00C614B0" w:rsidRPr="00C614B0" w:rsidRDefault="00C614B0" w:rsidP="00C614B0">
      <w:pPr>
        <w:numPr>
          <w:ilvl w:val="1"/>
          <w:numId w:val="14"/>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Педагогічним працівником повинна бути особа з високими моральними якостями, яка має відповідну освіту, належний рівень професійної підготовки, забезпечує результативність та якість своєї роботи, фізичний та психічний стан здоров'я якої дає змогу виконувати професійні обов'язки в закладах загальної середньої освіти.</w:t>
      </w:r>
    </w:p>
    <w:p w:rsidR="00C614B0" w:rsidRPr="00C614B0" w:rsidRDefault="00C614B0" w:rsidP="00C614B0">
      <w:pPr>
        <w:numPr>
          <w:ilvl w:val="1"/>
          <w:numId w:val="14"/>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 xml:space="preserve">До педагогічної діяльності у закладі освіти не допускаються особи, яким вона заборонена за медичними показаннями, за </w:t>
      </w:r>
      <w:proofErr w:type="spellStart"/>
      <w:r w:rsidRPr="00C614B0">
        <w:rPr>
          <w:rFonts w:ascii="Times New Roman" w:eastAsia="Times New Roman" w:hAnsi="Times New Roman" w:cs="Times New Roman"/>
          <w:bCs/>
          <w:spacing w:val="4"/>
          <w:sz w:val="28"/>
          <w:szCs w:val="28"/>
          <w:lang w:eastAsia="ru-RU"/>
        </w:rPr>
        <w:t>вироком</w:t>
      </w:r>
      <w:proofErr w:type="spellEnd"/>
      <w:r w:rsidRPr="00C614B0">
        <w:rPr>
          <w:rFonts w:ascii="Times New Roman" w:eastAsia="Times New Roman" w:hAnsi="Times New Roman" w:cs="Times New Roman"/>
          <w:bCs/>
          <w:spacing w:val="4"/>
          <w:sz w:val="28"/>
          <w:szCs w:val="28"/>
          <w:lang w:eastAsia="ru-RU"/>
        </w:rPr>
        <w:t xml:space="preserve"> суду. Перелік медичних протипоказань щодо провадження педагогічної діяльності встановлюється законодавством.</w:t>
      </w:r>
    </w:p>
    <w:p w:rsidR="00C614B0" w:rsidRPr="00C614B0" w:rsidRDefault="00C614B0" w:rsidP="00C614B0">
      <w:pPr>
        <w:numPr>
          <w:ilvl w:val="1"/>
          <w:numId w:val="14"/>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загальну середню освіту» та іншими законодавчими актами.</w:t>
      </w:r>
    </w:p>
    <w:p w:rsidR="00C614B0" w:rsidRPr="00C614B0" w:rsidRDefault="00C614B0" w:rsidP="00C614B0">
      <w:pPr>
        <w:spacing w:after="0"/>
        <w:ind w:firstLine="720"/>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3.12.</w:t>
      </w:r>
      <w:r w:rsidRPr="00C614B0">
        <w:rPr>
          <w:rFonts w:ascii="Times New Roman" w:eastAsia="Times New Roman" w:hAnsi="Times New Roman" w:cs="Times New Roman"/>
          <w:bCs/>
          <w:spacing w:val="4"/>
          <w:sz w:val="28"/>
          <w:szCs w:val="28"/>
          <w:lang w:eastAsia="ru-RU"/>
        </w:rPr>
        <w:tab/>
        <w:t xml:space="preserve">Обсяг педагогічного навантаження вчителів визначається відповідно до законодавства директором закладу освіти. Обсяг </w:t>
      </w:r>
      <w:r w:rsidRPr="00C614B0">
        <w:rPr>
          <w:rFonts w:ascii="Times New Roman" w:eastAsia="Times New Roman" w:hAnsi="Times New Roman" w:cs="Times New Roman"/>
          <w:bCs/>
          <w:spacing w:val="4"/>
          <w:sz w:val="28"/>
          <w:szCs w:val="28"/>
          <w:lang w:eastAsia="ru-RU"/>
        </w:rPr>
        <w:lastRenderedPageBreak/>
        <w:t>педагогічного навантаження може бути менше тарифної ставки або посадового окладу лише за письмовою згодою педагогічного працівника.</w:t>
      </w:r>
    </w:p>
    <w:p w:rsidR="00C614B0" w:rsidRPr="00C614B0" w:rsidRDefault="00C614B0" w:rsidP="00C614B0">
      <w:pPr>
        <w:spacing w:after="0"/>
        <w:ind w:firstLine="720"/>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3.13.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C614B0" w:rsidRPr="00C614B0" w:rsidRDefault="00C614B0" w:rsidP="00C614B0">
      <w:pPr>
        <w:spacing w:after="0"/>
        <w:ind w:firstLine="720"/>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3.14. Директор закладу освіти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w:t>
      </w:r>
    </w:p>
    <w:p w:rsidR="00C614B0" w:rsidRPr="00C614B0" w:rsidRDefault="00C614B0" w:rsidP="00C614B0">
      <w:pPr>
        <w:spacing w:after="0"/>
        <w:ind w:firstLine="720"/>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3.15.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C614B0" w:rsidRPr="00C614B0" w:rsidRDefault="00C614B0" w:rsidP="00C614B0">
      <w:pPr>
        <w:spacing w:after="0"/>
        <w:ind w:firstLine="720"/>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3.16. Педагогічні працівники закладу освіти підлягають атестації відповідно до порядку, встановленого МОН України.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C614B0" w:rsidRPr="00C614B0" w:rsidRDefault="00C614B0" w:rsidP="00C614B0">
      <w:pPr>
        <w:spacing w:after="0"/>
        <w:ind w:left="720"/>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3.17.</w:t>
      </w:r>
      <w:r w:rsidRPr="00C614B0">
        <w:rPr>
          <w:rFonts w:ascii="Times New Roman" w:eastAsia="Times New Roman" w:hAnsi="Times New Roman" w:cs="Times New Roman"/>
          <w:bCs/>
          <w:spacing w:val="4"/>
          <w:sz w:val="28"/>
          <w:szCs w:val="28"/>
          <w:lang w:eastAsia="ru-RU"/>
        </w:rPr>
        <w:tab/>
        <w:t>Педагогічні працівники закладу освіти мають право на:</w:t>
      </w:r>
    </w:p>
    <w:p w:rsidR="00C614B0" w:rsidRPr="00C614B0" w:rsidRDefault="00C614B0" w:rsidP="00C614B0">
      <w:pPr>
        <w:numPr>
          <w:ilvl w:val="0"/>
          <w:numId w:val="15"/>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C614B0" w:rsidRPr="00C614B0" w:rsidRDefault="00C614B0" w:rsidP="00C614B0">
      <w:pPr>
        <w:numPr>
          <w:ilvl w:val="0"/>
          <w:numId w:val="15"/>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педагогічну ініціативу;</w:t>
      </w:r>
    </w:p>
    <w:p w:rsidR="00C614B0" w:rsidRPr="00C614B0" w:rsidRDefault="00C614B0" w:rsidP="00C614B0">
      <w:pPr>
        <w:numPr>
          <w:ilvl w:val="0"/>
          <w:numId w:val="15"/>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 xml:space="preserve">розроблення та впровадження авторських навчальних програм, проектів, освітніх </w:t>
      </w:r>
      <w:proofErr w:type="spellStart"/>
      <w:r w:rsidRPr="00C614B0">
        <w:rPr>
          <w:rFonts w:ascii="Times New Roman" w:eastAsia="Times New Roman" w:hAnsi="Times New Roman" w:cs="Times New Roman"/>
          <w:bCs/>
          <w:spacing w:val="4"/>
          <w:sz w:val="28"/>
          <w:szCs w:val="28"/>
          <w:lang w:eastAsia="ru-RU"/>
        </w:rPr>
        <w:t>методик</w:t>
      </w:r>
      <w:proofErr w:type="spellEnd"/>
      <w:r w:rsidRPr="00C614B0">
        <w:rPr>
          <w:rFonts w:ascii="Times New Roman" w:eastAsia="Times New Roman" w:hAnsi="Times New Roman" w:cs="Times New Roman"/>
          <w:bCs/>
          <w:spacing w:val="4"/>
          <w:sz w:val="28"/>
          <w:szCs w:val="28"/>
          <w:lang w:eastAsia="ru-RU"/>
        </w:rPr>
        <w:t xml:space="preserve"> і технологій, методів і засобів, насамперед </w:t>
      </w:r>
      <w:proofErr w:type="spellStart"/>
      <w:r w:rsidRPr="00C614B0">
        <w:rPr>
          <w:rFonts w:ascii="Times New Roman" w:eastAsia="Times New Roman" w:hAnsi="Times New Roman" w:cs="Times New Roman"/>
          <w:bCs/>
          <w:spacing w:val="4"/>
          <w:sz w:val="28"/>
          <w:szCs w:val="28"/>
          <w:lang w:eastAsia="ru-RU"/>
        </w:rPr>
        <w:t>методик</w:t>
      </w:r>
      <w:proofErr w:type="spellEnd"/>
      <w:r w:rsidRPr="00C614B0">
        <w:rPr>
          <w:rFonts w:ascii="Times New Roman" w:eastAsia="Times New Roman" w:hAnsi="Times New Roman" w:cs="Times New Roman"/>
          <w:bCs/>
          <w:spacing w:val="4"/>
          <w:sz w:val="28"/>
          <w:szCs w:val="28"/>
          <w:lang w:eastAsia="ru-RU"/>
        </w:rPr>
        <w:t xml:space="preserve"> </w:t>
      </w:r>
      <w:proofErr w:type="spellStart"/>
      <w:r w:rsidRPr="00C614B0">
        <w:rPr>
          <w:rFonts w:ascii="Times New Roman" w:eastAsia="Times New Roman" w:hAnsi="Times New Roman" w:cs="Times New Roman"/>
          <w:bCs/>
          <w:spacing w:val="4"/>
          <w:sz w:val="28"/>
          <w:szCs w:val="28"/>
          <w:lang w:eastAsia="ru-RU"/>
        </w:rPr>
        <w:t>компетентнісного</w:t>
      </w:r>
      <w:proofErr w:type="spellEnd"/>
      <w:r w:rsidRPr="00C614B0">
        <w:rPr>
          <w:rFonts w:ascii="Times New Roman" w:eastAsia="Times New Roman" w:hAnsi="Times New Roman" w:cs="Times New Roman"/>
          <w:bCs/>
          <w:spacing w:val="4"/>
          <w:sz w:val="28"/>
          <w:szCs w:val="28"/>
          <w:lang w:eastAsia="ru-RU"/>
        </w:rPr>
        <w:t xml:space="preserve"> навчання;</w:t>
      </w:r>
    </w:p>
    <w:p w:rsidR="00C614B0" w:rsidRPr="00C614B0" w:rsidRDefault="00C614B0" w:rsidP="00C614B0">
      <w:pPr>
        <w:numPr>
          <w:ilvl w:val="0"/>
          <w:numId w:val="15"/>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C614B0" w:rsidRPr="00C614B0" w:rsidRDefault="00C614B0" w:rsidP="00C614B0">
      <w:pPr>
        <w:numPr>
          <w:ilvl w:val="0"/>
          <w:numId w:val="15"/>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підвищення кваліфікації, перепідготовку;</w:t>
      </w:r>
    </w:p>
    <w:p w:rsidR="00C614B0" w:rsidRPr="00C614B0" w:rsidRDefault="00C614B0" w:rsidP="00C614B0">
      <w:pPr>
        <w:numPr>
          <w:ilvl w:val="0"/>
          <w:numId w:val="15"/>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проходити сертифікацію на добровільних засадах;</w:t>
      </w:r>
    </w:p>
    <w:p w:rsidR="00C614B0" w:rsidRPr="00C614B0" w:rsidRDefault="00C614B0" w:rsidP="00C614B0">
      <w:pPr>
        <w:numPr>
          <w:ilvl w:val="0"/>
          <w:numId w:val="15"/>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C614B0" w:rsidRPr="00C614B0" w:rsidRDefault="00C614B0" w:rsidP="00C614B0">
      <w:pPr>
        <w:numPr>
          <w:ilvl w:val="0"/>
          <w:numId w:val="15"/>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lastRenderedPageBreak/>
        <w:t>доступ до інформаційних ресурсів і комунікацій, що використовуються в освітньому процесі та науковій діяльності;</w:t>
      </w:r>
    </w:p>
    <w:p w:rsidR="00C614B0" w:rsidRPr="00C614B0" w:rsidRDefault="00C614B0" w:rsidP="00C614B0">
      <w:pPr>
        <w:numPr>
          <w:ilvl w:val="0"/>
          <w:numId w:val="15"/>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відзначення успіхів у своїй професійній діяльності;</w:t>
      </w:r>
    </w:p>
    <w:p w:rsidR="00C614B0" w:rsidRPr="00C614B0" w:rsidRDefault="00C614B0" w:rsidP="00C614B0">
      <w:pPr>
        <w:numPr>
          <w:ilvl w:val="0"/>
          <w:numId w:val="15"/>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справедливе та об'єктивне оцінювання своєї професійної діяльності;</w:t>
      </w:r>
    </w:p>
    <w:p w:rsidR="00C614B0" w:rsidRPr="00C614B0" w:rsidRDefault="00C614B0" w:rsidP="00C614B0">
      <w:pPr>
        <w:numPr>
          <w:ilvl w:val="0"/>
          <w:numId w:val="15"/>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захист професійної честі та гідності;</w:t>
      </w:r>
    </w:p>
    <w:p w:rsidR="00C614B0" w:rsidRPr="00C614B0" w:rsidRDefault="00C614B0" w:rsidP="00C614B0">
      <w:pPr>
        <w:numPr>
          <w:ilvl w:val="0"/>
          <w:numId w:val="15"/>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індивідуальну освітню (наукову, творчу, мистецьку та іншу) діяльність за межами закладу освіти;</w:t>
      </w:r>
    </w:p>
    <w:p w:rsidR="00C614B0" w:rsidRPr="00C614B0" w:rsidRDefault="00C614B0" w:rsidP="00C614B0">
      <w:pPr>
        <w:numPr>
          <w:ilvl w:val="0"/>
          <w:numId w:val="15"/>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безпечні і нешкідливі умови праці;</w:t>
      </w:r>
    </w:p>
    <w:p w:rsidR="00C614B0" w:rsidRPr="00C614B0" w:rsidRDefault="00C614B0" w:rsidP="00C614B0">
      <w:pPr>
        <w:numPr>
          <w:ilvl w:val="0"/>
          <w:numId w:val="15"/>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участь у громадському самоврядуванні закладу освіти;</w:t>
      </w:r>
    </w:p>
    <w:p w:rsidR="00C614B0" w:rsidRPr="00C614B0" w:rsidRDefault="00C614B0" w:rsidP="00C614B0">
      <w:pPr>
        <w:numPr>
          <w:ilvl w:val="0"/>
          <w:numId w:val="15"/>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участь у роботі колегіальних органів управління закладу освіти.</w:t>
      </w:r>
    </w:p>
    <w:p w:rsidR="00C614B0" w:rsidRPr="00C614B0" w:rsidRDefault="00C614B0" w:rsidP="00C614B0">
      <w:pPr>
        <w:numPr>
          <w:ilvl w:val="0"/>
          <w:numId w:val="15"/>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проходити атестацію для здобуття відповідної кваліфікаційної категорії та отримувати її в разі успішного проходження атестації;</w:t>
      </w:r>
    </w:p>
    <w:p w:rsidR="00C614B0" w:rsidRPr="00C614B0" w:rsidRDefault="00C614B0" w:rsidP="00C614B0">
      <w:pPr>
        <w:numPr>
          <w:ilvl w:val="0"/>
          <w:numId w:val="15"/>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об'єднуватися у професійні спілки та бути членами інших об'єднань громадян, діяльність яких не заборонена законодавством;</w:t>
      </w:r>
    </w:p>
    <w:p w:rsidR="00C614B0" w:rsidRPr="00C614B0" w:rsidRDefault="00C614B0" w:rsidP="00C614B0">
      <w:pPr>
        <w:numPr>
          <w:ilvl w:val="0"/>
          <w:numId w:val="15"/>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порушувати питання захисту прав, професійної та людської честі і гідності</w:t>
      </w:r>
    </w:p>
    <w:p w:rsidR="00C614B0" w:rsidRPr="00C614B0" w:rsidRDefault="00C614B0" w:rsidP="00C614B0">
      <w:pPr>
        <w:spacing w:after="0"/>
        <w:ind w:left="720"/>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3.18.</w:t>
      </w:r>
      <w:r w:rsidRPr="00C614B0">
        <w:rPr>
          <w:rFonts w:ascii="Times New Roman" w:eastAsia="Times New Roman" w:hAnsi="Times New Roman" w:cs="Times New Roman"/>
          <w:bCs/>
          <w:spacing w:val="4"/>
          <w:sz w:val="28"/>
          <w:szCs w:val="28"/>
          <w:lang w:eastAsia="ru-RU"/>
        </w:rPr>
        <w:tab/>
        <w:t>Педагогічні працівники закладу освіти зобов'язані:</w:t>
      </w:r>
    </w:p>
    <w:p w:rsidR="00C614B0" w:rsidRPr="00C614B0" w:rsidRDefault="00C614B0" w:rsidP="00C614B0">
      <w:pPr>
        <w:numPr>
          <w:ilvl w:val="0"/>
          <w:numId w:val="15"/>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постійно підвищувати свій професійний і загальнокультурний рівні та педагогічну майстерність;</w:t>
      </w:r>
    </w:p>
    <w:p w:rsidR="00C614B0" w:rsidRPr="00C614B0" w:rsidRDefault="00C614B0" w:rsidP="00C614B0">
      <w:pPr>
        <w:numPr>
          <w:ilvl w:val="0"/>
          <w:numId w:val="15"/>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виконувати освітню програму для досягнення здобувачами освіти передбачених нею результатів навчання;</w:t>
      </w:r>
    </w:p>
    <w:p w:rsidR="00C614B0" w:rsidRPr="00C614B0" w:rsidRDefault="00C614B0" w:rsidP="00C614B0">
      <w:pPr>
        <w:numPr>
          <w:ilvl w:val="0"/>
          <w:numId w:val="15"/>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сприяти розвитку здібностей здобувачів освіти, формуванню навичок здорового способу життя, дбати про їхнє фізичне і психічне здоров'я;</w:t>
      </w:r>
    </w:p>
    <w:p w:rsidR="00C614B0" w:rsidRPr="00C614B0" w:rsidRDefault="00C614B0" w:rsidP="00C614B0">
      <w:pPr>
        <w:numPr>
          <w:ilvl w:val="0"/>
          <w:numId w:val="15"/>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C614B0" w:rsidRPr="00C614B0" w:rsidRDefault="00C614B0" w:rsidP="00C614B0">
      <w:pPr>
        <w:numPr>
          <w:ilvl w:val="0"/>
          <w:numId w:val="15"/>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дотримуватися педагогічної етики;</w:t>
      </w:r>
    </w:p>
    <w:p w:rsidR="00C614B0" w:rsidRPr="00C614B0" w:rsidRDefault="00C614B0" w:rsidP="00C614B0">
      <w:pPr>
        <w:numPr>
          <w:ilvl w:val="0"/>
          <w:numId w:val="15"/>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поважати гідність, права, свободи і законні інтереси всіх учасників освітнього процесу;</w:t>
      </w:r>
    </w:p>
    <w:p w:rsidR="00C614B0" w:rsidRPr="00C614B0" w:rsidRDefault="00C614B0" w:rsidP="00C614B0">
      <w:pPr>
        <w:numPr>
          <w:ilvl w:val="0"/>
          <w:numId w:val="15"/>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C614B0" w:rsidRPr="00C614B0" w:rsidRDefault="00C614B0" w:rsidP="00C614B0">
      <w:pPr>
        <w:numPr>
          <w:ilvl w:val="0"/>
          <w:numId w:val="15"/>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C614B0" w:rsidRPr="00C614B0" w:rsidRDefault="00C614B0" w:rsidP="00C614B0">
      <w:pPr>
        <w:numPr>
          <w:ilvl w:val="0"/>
          <w:numId w:val="15"/>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C614B0" w:rsidRPr="00C614B0" w:rsidRDefault="00C614B0" w:rsidP="00C614B0">
      <w:pPr>
        <w:numPr>
          <w:ilvl w:val="0"/>
          <w:numId w:val="15"/>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C614B0" w:rsidRPr="00C614B0" w:rsidRDefault="00C614B0" w:rsidP="00C614B0">
      <w:pPr>
        <w:numPr>
          <w:ilvl w:val="0"/>
          <w:numId w:val="15"/>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lastRenderedPageBreak/>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C614B0" w:rsidRPr="00C614B0" w:rsidRDefault="00C614B0" w:rsidP="00C614B0">
      <w:pPr>
        <w:numPr>
          <w:ilvl w:val="0"/>
          <w:numId w:val="15"/>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додержуватися установчих документів та правил внутрішнього розпорядку закладу освіти, виконувати свої посадові обов'язки;</w:t>
      </w:r>
    </w:p>
    <w:p w:rsidR="00C614B0" w:rsidRPr="00C614B0" w:rsidRDefault="00C614B0" w:rsidP="00C614B0">
      <w:pPr>
        <w:numPr>
          <w:ilvl w:val="0"/>
          <w:numId w:val="15"/>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брати участь у роботі педагогічної ради, засіданнях методичних комісій, нарадах, зборах;</w:t>
      </w:r>
    </w:p>
    <w:p w:rsidR="00C614B0" w:rsidRPr="00C614B0" w:rsidRDefault="00C614B0" w:rsidP="00C614B0">
      <w:pPr>
        <w:numPr>
          <w:ilvl w:val="0"/>
          <w:numId w:val="15"/>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виконувати накази і розпорядження директора закладу освіти;</w:t>
      </w:r>
    </w:p>
    <w:p w:rsidR="00C614B0" w:rsidRPr="00C614B0" w:rsidRDefault="00C614B0" w:rsidP="00C614B0">
      <w:pPr>
        <w:numPr>
          <w:ilvl w:val="0"/>
          <w:numId w:val="15"/>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вести відповідну документацію;</w:t>
      </w:r>
    </w:p>
    <w:p w:rsidR="00C614B0" w:rsidRPr="00C614B0" w:rsidRDefault="00C614B0" w:rsidP="00C614B0">
      <w:pPr>
        <w:numPr>
          <w:ilvl w:val="0"/>
          <w:numId w:val="15"/>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сприяти зростанню іміджу закладу освіти;</w:t>
      </w:r>
    </w:p>
    <w:p w:rsidR="00C614B0" w:rsidRPr="00C614B0" w:rsidRDefault="00C614B0" w:rsidP="00C614B0">
      <w:pPr>
        <w:numPr>
          <w:ilvl w:val="0"/>
          <w:numId w:val="15"/>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утримувати навчальні приміщення відповідно до вимог правил пожежної безпеки, охорони праці та безпеки життєдіяльності, санітарно-гігієнічних вимог.</w:t>
      </w:r>
    </w:p>
    <w:p w:rsidR="00C614B0" w:rsidRPr="00C614B0" w:rsidRDefault="00C614B0" w:rsidP="00C614B0">
      <w:pPr>
        <w:spacing w:after="0"/>
        <w:ind w:firstLine="708"/>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3.19.</w:t>
      </w:r>
      <w:r w:rsidRPr="00C614B0">
        <w:rPr>
          <w:rFonts w:ascii="Times New Roman" w:eastAsia="Times New Roman" w:hAnsi="Times New Roman" w:cs="Times New Roman"/>
          <w:bCs/>
          <w:spacing w:val="4"/>
          <w:sz w:val="28"/>
          <w:szCs w:val="28"/>
          <w:lang w:eastAsia="ru-RU"/>
        </w:rPr>
        <w:tab/>
        <w:t>Педагогічні працівники, які систематично порушують цей Статут, правила внутрішнього розпорядку закладу освіти, не виконують посадових обов'язків, умови трудового договору або за результатами атестації не відповідають займаній посаді, звільняються з роботи згідно із законодавством.</w:t>
      </w:r>
    </w:p>
    <w:p w:rsidR="00C614B0" w:rsidRPr="00C614B0" w:rsidRDefault="00C614B0" w:rsidP="00C614B0">
      <w:pPr>
        <w:spacing w:after="0"/>
        <w:ind w:firstLine="720"/>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3.20.</w:t>
      </w:r>
      <w:r w:rsidRPr="00C614B0">
        <w:rPr>
          <w:rFonts w:ascii="Times New Roman" w:eastAsia="Times New Roman" w:hAnsi="Times New Roman" w:cs="Times New Roman"/>
          <w:bCs/>
          <w:spacing w:val="4"/>
          <w:sz w:val="28"/>
          <w:szCs w:val="28"/>
          <w:lang w:eastAsia="ru-RU"/>
        </w:rPr>
        <w:tab/>
        <w:t>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C614B0" w:rsidRPr="00C614B0" w:rsidRDefault="00C614B0" w:rsidP="00C614B0">
      <w:pPr>
        <w:spacing w:after="0"/>
        <w:ind w:left="720"/>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3.21.</w:t>
      </w:r>
      <w:r w:rsidRPr="00C614B0">
        <w:rPr>
          <w:rFonts w:ascii="Times New Roman" w:eastAsia="Times New Roman" w:hAnsi="Times New Roman" w:cs="Times New Roman"/>
          <w:bCs/>
          <w:spacing w:val="4"/>
          <w:sz w:val="28"/>
          <w:szCs w:val="28"/>
          <w:lang w:eastAsia="ru-RU"/>
        </w:rPr>
        <w:tab/>
        <w:t>Батьки здобувачів освіти та особи, які їх замінюють, мають право:</w:t>
      </w:r>
    </w:p>
    <w:p w:rsidR="00C614B0" w:rsidRPr="00C614B0" w:rsidRDefault="00C614B0" w:rsidP="00C614B0">
      <w:pPr>
        <w:numPr>
          <w:ilvl w:val="0"/>
          <w:numId w:val="16"/>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захищати відповідно до законодавства права та законні інтереси здобувачів освіти;</w:t>
      </w:r>
    </w:p>
    <w:p w:rsidR="00C614B0" w:rsidRPr="00C614B0" w:rsidRDefault="00C614B0" w:rsidP="00C614B0">
      <w:pPr>
        <w:numPr>
          <w:ilvl w:val="0"/>
          <w:numId w:val="16"/>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звертатися до закладів освіти, органів управління освітою з питань освіти;</w:t>
      </w:r>
    </w:p>
    <w:p w:rsidR="00C614B0" w:rsidRPr="00C614B0" w:rsidRDefault="00C614B0" w:rsidP="00C614B0">
      <w:pPr>
        <w:numPr>
          <w:ilvl w:val="0"/>
          <w:numId w:val="16"/>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обирати заклад освіти, освітню програму, вид і форму здобуття дітьми відповідної освіти;</w:t>
      </w:r>
    </w:p>
    <w:p w:rsidR="00C614B0" w:rsidRPr="00C614B0" w:rsidRDefault="00C614B0" w:rsidP="00C614B0">
      <w:pPr>
        <w:numPr>
          <w:ilvl w:val="0"/>
          <w:numId w:val="16"/>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C614B0" w:rsidRPr="00C614B0" w:rsidRDefault="00C614B0" w:rsidP="00C614B0">
      <w:pPr>
        <w:numPr>
          <w:ilvl w:val="0"/>
          <w:numId w:val="16"/>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C614B0" w:rsidRPr="00C614B0" w:rsidRDefault="00C614B0" w:rsidP="00C614B0">
      <w:pPr>
        <w:numPr>
          <w:ilvl w:val="0"/>
          <w:numId w:val="16"/>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брати участь у розробленні індивідуальної програми розвитку дитини та/або індивідуального навчального плану;</w:t>
      </w:r>
    </w:p>
    <w:p w:rsidR="00C614B0" w:rsidRPr="00C614B0" w:rsidRDefault="00C614B0" w:rsidP="00C614B0">
      <w:pPr>
        <w:numPr>
          <w:ilvl w:val="0"/>
          <w:numId w:val="16"/>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lastRenderedPageBreak/>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C614B0" w:rsidRPr="00C614B0" w:rsidRDefault="00C614B0" w:rsidP="00C614B0">
      <w:pPr>
        <w:spacing w:after="0"/>
        <w:ind w:firstLine="720"/>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3.22.</w:t>
      </w:r>
      <w:r w:rsidRPr="00C614B0">
        <w:rPr>
          <w:rFonts w:ascii="Times New Roman" w:eastAsia="Times New Roman" w:hAnsi="Times New Roman" w:cs="Times New Roman"/>
          <w:bCs/>
          <w:spacing w:val="4"/>
          <w:sz w:val="28"/>
          <w:szCs w:val="28"/>
          <w:lang w:eastAsia="ru-RU"/>
        </w:rPr>
        <w:tab/>
        <w:t>Батьки та особи, які їх замінюють, є відповідальними за здобуття дітьми базової загальної середньої освіти, їх виховання і зобов'язані:</w:t>
      </w:r>
    </w:p>
    <w:p w:rsidR="00C614B0" w:rsidRPr="00C614B0" w:rsidRDefault="00C614B0" w:rsidP="00C614B0">
      <w:pPr>
        <w:numPr>
          <w:ilvl w:val="0"/>
          <w:numId w:val="16"/>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C614B0" w:rsidRPr="00C614B0" w:rsidRDefault="00C614B0" w:rsidP="00C614B0">
      <w:pPr>
        <w:numPr>
          <w:ilvl w:val="0"/>
          <w:numId w:val="16"/>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сприяти виконанню дитиною освітньої програми та досягненню дитиною передбачених нею результатів навчання;</w:t>
      </w:r>
    </w:p>
    <w:p w:rsidR="00C614B0" w:rsidRPr="00C614B0" w:rsidRDefault="00C614B0" w:rsidP="00C614B0">
      <w:pPr>
        <w:numPr>
          <w:ilvl w:val="0"/>
          <w:numId w:val="16"/>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поважати гідність, права, свободи і законні інтереси дитини та інших учасників освітнього процесу;</w:t>
      </w:r>
    </w:p>
    <w:p w:rsidR="00C614B0" w:rsidRPr="00C614B0" w:rsidRDefault="00C614B0" w:rsidP="00C614B0">
      <w:pPr>
        <w:numPr>
          <w:ilvl w:val="0"/>
          <w:numId w:val="16"/>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дбати про фізичне і психічне здоров'я дитини, сприяти розвитку її здібностей, формувати навички здорового способу життя;</w:t>
      </w:r>
    </w:p>
    <w:p w:rsidR="00C614B0" w:rsidRPr="00C614B0" w:rsidRDefault="00C614B0" w:rsidP="00C614B0">
      <w:pPr>
        <w:numPr>
          <w:ilvl w:val="0"/>
          <w:numId w:val="16"/>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C614B0" w:rsidRPr="00C614B0" w:rsidRDefault="00C614B0" w:rsidP="00C614B0">
      <w:pPr>
        <w:numPr>
          <w:ilvl w:val="0"/>
          <w:numId w:val="16"/>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C614B0" w:rsidRPr="00C614B0" w:rsidRDefault="00C614B0" w:rsidP="00C614B0">
      <w:pPr>
        <w:numPr>
          <w:ilvl w:val="0"/>
          <w:numId w:val="16"/>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C614B0" w:rsidRPr="00C614B0" w:rsidRDefault="00C614B0" w:rsidP="00C614B0">
      <w:pPr>
        <w:numPr>
          <w:ilvl w:val="0"/>
          <w:numId w:val="16"/>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C614B0" w:rsidRPr="00C614B0" w:rsidRDefault="00C614B0" w:rsidP="00C614B0">
      <w:pPr>
        <w:numPr>
          <w:ilvl w:val="0"/>
          <w:numId w:val="16"/>
        </w:numPr>
        <w:spacing w:after="0" w:line="240" w:lineRule="auto"/>
        <w:ind w:firstLine="709"/>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C614B0" w:rsidRPr="00C614B0" w:rsidRDefault="00C614B0" w:rsidP="00C614B0">
      <w:pPr>
        <w:spacing w:after="0"/>
        <w:ind w:firstLine="720"/>
        <w:jc w:val="both"/>
        <w:outlineLvl w:val="3"/>
        <w:rPr>
          <w:rFonts w:ascii="Times New Roman" w:eastAsia="Times New Roman" w:hAnsi="Times New Roman" w:cs="Times New Roman"/>
          <w:bCs/>
          <w:spacing w:val="4"/>
          <w:sz w:val="28"/>
          <w:szCs w:val="28"/>
          <w:lang w:eastAsia="ru-RU"/>
        </w:rPr>
      </w:pPr>
      <w:r w:rsidRPr="00C614B0">
        <w:rPr>
          <w:rFonts w:ascii="Times New Roman" w:eastAsia="Times New Roman" w:hAnsi="Times New Roman" w:cs="Times New Roman"/>
          <w:bCs/>
          <w:spacing w:val="4"/>
          <w:sz w:val="28"/>
          <w:szCs w:val="28"/>
          <w:lang w:eastAsia="ru-RU"/>
        </w:rPr>
        <w:t>3.23.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C614B0" w:rsidRPr="00C614B0" w:rsidRDefault="00C614B0" w:rsidP="00C614B0">
      <w:pPr>
        <w:autoSpaceDE w:val="0"/>
        <w:autoSpaceDN w:val="0"/>
        <w:adjustRightInd w:val="0"/>
        <w:spacing w:before="82" w:after="0"/>
        <w:ind w:left="926"/>
        <w:jc w:val="center"/>
        <w:rPr>
          <w:rFonts w:ascii="Times New Roman" w:eastAsia="Times New Roman" w:hAnsi="Times New Roman" w:cs="Times New Roman"/>
          <w:b/>
          <w:sz w:val="28"/>
          <w:szCs w:val="28"/>
          <w:lang w:eastAsia="uk-UA"/>
        </w:rPr>
      </w:pPr>
    </w:p>
    <w:p w:rsidR="00C614B0" w:rsidRPr="00C614B0" w:rsidRDefault="00C614B0" w:rsidP="00C614B0">
      <w:pPr>
        <w:autoSpaceDE w:val="0"/>
        <w:autoSpaceDN w:val="0"/>
        <w:adjustRightInd w:val="0"/>
        <w:spacing w:before="82" w:after="0"/>
        <w:ind w:left="926"/>
        <w:jc w:val="center"/>
        <w:rPr>
          <w:rFonts w:ascii="Times New Roman" w:eastAsia="Times New Roman" w:hAnsi="Times New Roman" w:cs="Times New Roman"/>
          <w:b/>
          <w:bCs/>
          <w:caps/>
          <w:sz w:val="24"/>
          <w:szCs w:val="24"/>
          <w:lang w:eastAsia="uk-UA"/>
        </w:rPr>
      </w:pPr>
      <w:r w:rsidRPr="00C614B0">
        <w:rPr>
          <w:rFonts w:ascii="Times New Roman" w:eastAsia="Times New Roman" w:hAnsi="Times New Roman" w:cs="Times New Roman"/>
          <w:b/>
          <w:sz w:val="28"/>
          <w:szCs w:val="28"/>
          <w:lang w:eastAsia="uk-UA"/>
        </w:rPr>
        <w:t>ІV.</w:t>
      </w:r>
      <w:r w:rsidRPr="00C614B0">
        <w:rPr>
          <w:rFonts w:ascii="Times New Roman" w:eastAsia="Times New Roman" w:hAnsi="Times New Roman" w:cs="Times New Roman"/>
          <w:sz w:val="28"/>
          <w:szCs w:val="28"/>
          <w:lang w:eastAsia="uk-UA"/>
        </w:rPr>
        <w:t xml:space="preserve"> </w:t>
      </w:r>
      <w:r w:rsidRPr="00C614B0">
        <w:rPr>
          <w:rFonts w:ascii="Times New Roman" w:eastAsia="Times New Roman" w:hAnsi="Times New Roman" w:cs="Times New Roman"/>
          <w:b/>
          <w:bCs/>
          <w:caps/>
          <w:sz w:val="24"/>
          <w:szCs w:val="24"/>
          <w:lang w:eastAsia="uk-UA"/>
        </w:rPr>
        <w:t>Управління закладом освіти та громадське самоврядування закладу освіти</w:t>
      </w:r>
    </w:p>
    <w:p w:rsidR="00C614B0" w:rsidRPr="00C614B0" w:rsidRDefault="00C614B0" w:rsidP="00C614B0">
      <w:pPr>
        <w:numPr>
          <w:ilvl w:val="0"/>
          <w:numId w:val="17"/>
        </w:numPr>
        <w:tabs>
          <w:tab w:val="num" w:pos="709"/>
        </w:tabs>
        <w:spacing w:after="0" w:line="240" w:lineRule="auto"/>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 xml:space="preserve">Керівництво закладом освіти здійснює директор, повноваження якого визначаються Законами України «Про освіту», «Про повну загальну середню освіту», Кодексом законів про працю України, цим Статутом та </w:t>
      </w:r>
      <w:r w:rsidRPr="00C614B0">
        <w:rPr>
          <w:rFonts w:ascii="Times New Roman" w:eastAsia="Times New Roman" w:hAnsi="Times New Roman" w:cs="Times New Roman"/>
          <w:spacing w:val="4"/>
          <w:sz w:val="28"/>
          <w:szCs w:val="28"/>
          <w:lang w:eastAsia="ru-RU"/>
        </w:rPr>
        <w:lastRenderedPageBreak/>
        <w:t>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C614B0" w:rsidRPr="00C614B0" w:rsidRDefault="00C614B0" w:rsidP="00C614B0">
      <w:pPr>
        <w:numPr>
          <w:ilvl w:val="0"/>
          <w:numId w:val="17"/>
        </w:numPr>
        <w:tabs>
          <w:tab w:val="num" w:pos="709"/>
        </w:tabs>
        <w:spacing w:after="0" w:line="240" w:lineRule="auto"/>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Керівник закладу освіти призначається та звільняється з посади рішенням засновника або уповноваженого ним органу. Керівник закладу освіти призначається на посаду за результатами конкурсного відбору відповідно до Положення про конкурс на посаду керівника закладу освіти, затвердженим Камінь-</w:t>
      </w:r>
      <w:proofErr w:type="spellStart"/>
      <w:r w:rsidRPr="00C614B0">
        <w:rPr>
          <w:rFonts w:ascii="Times New Roman" w:eastAsia="Times New Roman" w:hAnsi="Times New Roman" w:cs="Times New Roman"/>
          <w:spacing w:val="4"/>
          <w:sz w:val="28"/>
          <w:szCs w:val="28"/>
          <w:lang w:eastAsia="ru-RU"/>
        </w:rPr>
        <w:t>Каширською</w:t>
      </w:r>
      <w:proofErr w:type="spellEnd"/>
      <w:r w:rsidRPr="00C614B0">
        <w:rPr>
          <w:rFonts w:ascii="Times New Roman" w:eastAsia="Times New Roman" w:hAnsi="Times New Roman" w:cs="Times New Roman"/>
          <w:spacing w:val="4"/>
          <w:sz w:val="28"/>
          <w:szCs w:val="28"/>
          <w:lang w:eastAsia="ru-RU"/>
        </w:rPr>
        <w:t xml:space="preserve"> міською радою. Додаткові кваліфікаційні вимоги до керівника та порядок його обрання (призначення) визначаються Положенням про конкурс на посаду керівника закладу освіти.</w:t>
      </w:r>
    </w:p>
    <w:p w:rsidR="00C614B0" w:rsidRPr="00C614B0" w:rsidRDefault="00C614B0" w:rsidP="00C614B0">
      <w:pPr>
        <w:tabs>
          <w:tab w:val="num" w:pos="709"/>
        </w:tabs>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4.3.</w:t>
      </w:r>
      <w:r w:rsidRPr="00C614B0">
        <w:rPr>
          <w:rFonts w:ascii="Times New Roman" w:eastAsia="Times New Roman" w:hAnsi="Times New Roman" w:cs="Times New Roman"/>
          <w:spacing w:val="4"/>
          <w:sz w:val="28"/>
          <w:szCs w:val="28"/>
          <w:lang w:eastAsia="ru-RU"/>
        </w:rPr>
        <w:tab/>
        <w:t>Керівник закладу освіти в межах наданих йому повноважень:</w:t>
      </w:r>
    </w:p>
    <w:p w:rsidR="00C614B0" w:rsidRPr="00C614B0" w:rsidRDefault="00C614B0" w:rsidP="00C614B0">
      <w:pPr>
        <w:numPr>
          <w:ilvl w:val="0"/>
          <w:numId w:val="18"/>
        </w:numPr>
        <w:tabs>
          <w:tab w:val="num" w:pos="709"/>
        </w:tabs>
        <w:spacing w:after="0" w:line="240" w:lineRule="auto"/>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організовує діяльність закладу освіти;</w:t>
      </w:r>
    </w:p>
    <w:p w:rsidR="00C614B0" w:rsidRPr="00C614B0" w:rsidRDefault="00C614B0" w:rsidP="00C614B0">
      <w:pPr>
        <w:numPr>
          <w:ilvl w:val="0"/>
          <w:numId w:val="18"/>
        </w:numPr>
        <w:tabs>
          <w:tab w:val="num" w:pos="709"/>
        </w:tabs>
        <w:spacing w:after="0" w:line="240" w:lineRule="auto"/>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вирішує питання фінансово-господарської діяльності закладу освіти;</w:t>
      </w:r>
    </w:p>
    <w:p w:rsidR="00C614B0" w:rsidRPr="00C614B0" w:rsidRDefault="00C614B0" w:rsidP="00C614B0">
      <w:pPr>
        <w:tabs>
          <w:tab w:val="num" w:pos="709"/>
        </w:tabs>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  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C614B0" w:rsidRPr="00C614B0" w:rsidRDefault="00C614B0" w:rsidP="00C614B0">
      <w:pPr>
        <w:tabs>
          <w:tab w:val="num" w:pos="709"/>
        </w:tabs>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 забезпечує організацію освітнього процесу та здійснення контролю за виконанням освітніх програм;</w:t>
      </w:r>
    </w:p>
    <w:p w:rsidR="00C614B0" w:rsidRPr="00C614B0" w:rsidRDefault="00C614B0" w:rsidP="00C614B0">
      <w:pPr>
        <w:tabs>
          <w:tab w:val="num" w:pos="709"/>
        </w:tabs>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 забезпечує функціонування внутрішньої системи забезпечення якості освіти;</w:t>
      </w:r>
    </w:p>
    <w:p w:rsidR="00C614B0" w:rsidRPr="00C614B0" w:rsidRDefault="00C614B0" w:rsidP="00C614B0">
      <w:pPr>
        <w:tabs>
          <w:tab w:val="num" w:pos="709"/>
        </w:tabs>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 забезпечує умови для здійснення дієвого та відкритого громадського контролю за діяльністю закладу освіти;</w:t>
      </w:r>
    </w:p>
    <w:p w:rsidR="00C614B0" w:rsidRPr="00C614B0" w:rsidRDefault="00C614B0" w:rsidP="00C614B0">
      <w:pPr>
        <w:tabs>
          <w:tab w:val="num" w:pos="709"/>
        </w:tabs>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 забезпечує своєчасне та якісне подання статистичної звітності;</w:t>
      </w:r>
    </w:p>
    <w:p w:rsidR="00C614B0" w:rsidRPr="00C614B0" w:rsidRDefault="00C614B0" w:rsidP="00C614B0">
      <w:pPr>
        <w:tabs>
          <w:tab w:val="num" w:pos="709"/>
        </w:tabs>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 сприяє та створює умови для діяльності органів самоврядування закладу освіти;</w:t>
      </w:r>
    </w:p>
    <w:p w:rsidR="00C614B0" w:rsidRPr="00C614B0" w:rsidRDefault="00C614B0" w:rsidP="00C614B0">
      <w:pPr>
        <w:tabs>
          <w:tab w:val="num" w:pos="709"/>
        </w:tabs>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 сприяє здоровому способу життя здобувачів освіти та працівників закладу освіти;</w:t>
      </w:r>
    </w:p>
    <w:p w:rsidR="00C614B0" w:rsidRPr="00C614B0" w:rsidRDefault="00C614B0" w:rsidP="00C614B0">
      <w:pPr>
        <w:tabs>
          <w:tab w:val="num" w:pos="709"/>
        </w:tabs>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 здійснює інші повноваження, що делеговані засновником закладу освіти або уповноваженим ним органом та/або передбачені Законами України «Про освіту», «Про повну загальну середню освіту».</w:t>
      </w:r>
    </w:p>
    <w:p w:rsidR="00C614B0" w:rsidRPr="00C614B0" w:rsidRDefault="00C614B0" w:rsidP="00C614B0">
      <w:pPr>
        <w:numPr>
          <w:ilvl w:val="0"/>
          <w:numId w:val="19"/>
        </w:numPr>
        <w:tabs>
          <w:tab w:val="num" w:pos="709"/>
        </w:tabs>
        <w:spacing w:after="0" w:line="240" w:lineRule="auto"/>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Директор закладу освіти є головою педагогічної ради – постійно діючого колегіального органу управління закладу. Усі педагогічні працівники закладу освіти беруть участь у засіданнях педагогічної ради.</w:t>
      </w:r>
    </w:p>
    <w:p w:rsidR="00C614B0" w:rsidRPr="00C614B0" w:rsidRDefault="00C614B0" w:rsidP="00C614B0">
      <w:pPr>
        <w:numPr>
          <w:ilvl w:val="0"/>
          <w:numId w:val="19"/>
        </w:numPr>
        <w:tabs>
          <w:tab w:val="num" w:pos="709"/>
        </w:tabs>
        <w:spacing w:after="0" w:line="240" w:lineRule="auto"/>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Засідання педагогічної ради проводяться у міру потреби, але не менш як чотири рази на рік.</w:t>
      </w:r>
    </w:p>
    <w:p w:rsidR="00C614B0" w:rsidRPr="00C614B0" w:rsidRDefault="00C614B0" w:rsidP="00C614B0">
      <w:pPr>
        <w:tabs>
          <w:tab w:val="num" w:pos="709"/>
        </w:tabs>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4.6.</w:t>
      </w:r>
      <w:r w:rsidRPr="00C614B0">
        <w:rPr>
          <w:rFonts w:ascii="Times New Roman" w:eastAsia="Times New Roman" w:hAnsi="Times New Roman" w:cs="Times New Roman"/>
          <w:spacing w:val="4"/>
          <w:sz w:val="28"/>
          <w:szCs w:val="28"/>
          <w:lang w:eastAsia="ru-RU"/>
        </w:rPr>
        <w:tab/>
        <w:t>Педагогічна рада закладу освіти:</w:t>
      </w:r>
    </w:p>
    <w:p w:rsidR="00C614B0" w:rsidRPr="00C614B0" w:rsidRDefault="00C614B0" w:rsidP="00C614B0">
      <w:pPr>
        <w:numPr>
          <w:ilvl w:val="0"/>
          <w:numId w:val="20"/>
        </w:numPr>
        <w:tabs>
          <w:tab w:val="num" w:pos="709"/>
        </w:tabs>
        <w:spacing w:after="0" w:line="240" w:lineRule="auto"/>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планує роботу закладу;</w:t>
      </w:r>
    </w:p>
    <w:p w:rsidR="00C614B0" w:rsidRPr="00C614B0" w:rsidRDefault="00C614B0" w:rsidP="00C614B0">
      <w:pPr>
        <w:numPr>
          <w:ilvl w:val="0"/>
          <w:numId w:val="20"/>
        </w:numPr>
        <w:tabs>
          <w:tab w:val="num" w:pos="709"/>
        </w:tabs>
        <w:spacing w:after="0" w:line="240" w:lineRule="auto"/>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lastRenderedPageBreak/>
        <w:t>схвалює освітню (освітні) програму (програми) закладу та оцінює результативність її (їх) виконання;</w:t>
      </w:r>
    </w:p>
    <w:p w:rsidR="00C614B0" w:rsidRPr="00C614B0" w:rsidRDefault="00C614B0" w:rsidP="00C614B0">
      <w:pPr>
        <w:numPr>
          <w:ilvl w:val="0"/>
          <w:numId w:val="20"/>
        </w:numPr>
        <w:tabs>
          <w:tab w:val="num" w:pos="709"/>
        </w:tabs>
        <w:spacing w:after="0" w:line="240" w:lineRule="auto"/>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C614B0" w:rsidRPr="00C614B0" w:rsidRDefault="00C614B0" w:rsidP="00C614B0">
      <w:pPr>
        <w:numPr>
          <w:ilvl w:val="0"/>
          <w:numId w:val="20"/>
        </w:numPr>
        <w:tabs>
          <w:tab w:val="num" w:pos="709"/>
        </w:tabs>
        <w:spacing w:after="0" w:line="240" w:lineRule="auto"/>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розглядає питання щодо вдосконалення і методичного забезпечення освітнього процесу;</w:t>
      </w:r>
    </w:p>
    <w:p w:rsidR="00C614B0" w:rsidRPr="00C614B0" w:rsidRDefault="00C614B0" w:rsidP="00C614B0">
      <w:pPr>
        <w:numPr>
          <w:ilvl w:val="0"/>
          <w:numId w:val="20"/>
        </w:numPr>
        <w:tabs>
          <w:tab w:val="num" w:pos="709"/>
        </w:tabs>
        <w:spacing w:after="0" w:line="240" w:lineRule="auto"/>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C614B0" w:rsidRPr="00C614B0" w:rsidRDefault="00C614B0" w:rsidP="00C614B0">
      <w:pPr>
        <w:numPr>
          <w:ilvl w:val="0"/>
          <w:numId w:val="20"/>
        </w:numPr>
        <w:tabs>
          <w:tab w:val="num" w:pos="709"/>
        </w:tabs>
        <w:spacing w:after="0" w:line="240" w:lineRule="auto"/>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 xml:space="preserve">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 та </w:t>
      </w:r>
      <w:proofErr w:type="spellStart"/>
      <w:r w:rsidRPr="00C614B0">
        <w:rPr>
          <w:rFonts w:ascii="Times New Roman" w:eastAsia="Times New Roman" w:hAnsi="Times New Roman" w:cs="Times New Roman"/>
          <w:spacing w:val="4"/>
          <w:sz w:val="28"/>
          <w:szCs w:val="28"/>
          <w:lang w:eastAsia="ru-RU"/>
        </w:rPr>
        <w:t>розприділяє</w:t>
      </w:r>
      <w:proofErr w:type="spellEnd"/>
      <w:r w:rsidRPr="00C614B0">
        <w:rPr>
          <w:rFonts w:ascii="Times New Roman" w:eastAsia="Times New Roman" w:hAnsi="Times New Roman" w:cs="Times New Roman"/>
          <w:spacing w:val="4"/>
          <w:sz w:val="28"/>
          <w:szCs w:val="28"/>
          <w:lang w:eastAsia="ru-RU"/>
        </w:rPr>
        <w:t xml:space="preserve"> виділені на це кошти;</w:t>
      </w:r>
    </w:p>
    <w:p w:rsidR="00C614B0" w:rsidRPr="00C614B0" w:rsidRDefault="00C614B0" w:rsidP="00C614B0">
      <w:pPr>
        <w:numPr>
          <w:ilvl w:val="0"/>
          <w:numId w:val="20"/>
        </w:numPr>
        <w:tabs>
          <w:tab w:val="num" w:pos="709"/>
        </w:tabs>
        <w:spacing w:after="0" w:line="240" w:lineRule="auto"/>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C614B0" w:rsidRPr="00C614B0" w:rsidRDefault="00C614B0" w:rsidP="00C614B0">
      <w:pPr>
        <w:numPr>
          <w:ilvl w:val="0"/>
          <w:numId w:val="20"/>
        </w:numPr>
        <w:tabs>
          <w:tab w:val="num" w:pos="709"/>
        </w:tabs>
        <w:spacing w:after="0" w:line="240" w:lineRule="auto"/>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C614B0" w:rsidRPr="00C614B0" w:rsidRDefault="00C614B0" w:rsidP="00C614B0">
      <w:pPr>
        <w:numPr>
          <w:ilvl w:val="0"/>
          <w:numId w:val="20"/>
        </w:numPr>
        <w:tabs>
          <w:tab w:val="num" w:pos="709"/>
        </w:tabs>
        <w:spacing w:after="0" w:line="240" w:lineRule="auto"/>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C614B0" w:rsidRPr="00C614B0" w:rsidRDefault="00C614B0" w:rsidP="00C614B0">
      <w:pPr>
        <w:numPr>
          <w:ilvl w:val="0"/>
          <w:numId w:val="20"/>
        </w:numPr>
        <w:tabs>
          <w:tab w:val="num" w:pos="709"/>
        </w:tabs>
        <w:spacing w:after="0" w:line="240" w:lineRule="auto"/>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має право ініціювати проведення позапланового інституційного аудиту закладу та проведення громадської акредитації закладу;</w:t>
      </w:r>
    </w:p>
    <w:p w:rsidR="00C614B0" w:rsidRPr="00C614B0" w:rsidRDefault="00C614B0" w:rsidP="00C614B0">
      <w:pPr>
        <w:numPr>
          <w:ilvl w:val="0"/>
          <w:numId w:val="20"/>
        </w:numPr>
        <w:tabs>
          <w:tab w:val="num" w:pos="709"/>
        </w:tabs>
        <w:spacing w:after="0" w:line="240" w:lineRule="auto"/>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розглядає інші питання, віднесені Законом України «Про освіту», «Про повну загальну середню освіту» та/або цим Статутом до її повноважень. Рішення педагогічної ради закладу освіти вводяться в дію наказом керівника закладу.</w:t>
      </w:r>
    </w:p>
    <w:p w:rsidR="00C614B0" w:rsidRPr="00C614B0" w:rsidRDefault="00C614B0" w:rsidP="00C614B0">
      <w:pPr>
        <w:tabs>
          <w:tab w:val="num" w:pos="709"/>
        </w:tabs>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4.7.</w:t>
      </w:r>
      <w:r w:rsidRPr="00C614B0">
        <w:rPr>
          <w:rFonts w:ascii="Times New Roman" w:eastAsia="Times New Roman" w:hAnsi="Times New Roman" w:cs="Times New Roman"/>
          <w:spacing w:val="4"/>
          <w:sz w:val="28"/>
          <w:szCs w:val="28"/>
          <w:lang w:eastAsia="ru-RU"/>
        </w:rPr>
        <w:tab/>
        <w:t>У закладі освіти можуть створюватися та діяти органи самоврядування:</w:t>
      </w:r>
    </w:p>
    <w:p w:rsidR="00C614B0" w:rsidRPr="00C614B0" w:rsidRDefault="00C614B0" w:rsidP="00C614B0">
      <w:pPr>
        <w:numPr>
          <w:ilvl w:val="0"/>
          <w:numId w:val="20"/>
        </w:numPr>
        <w:tabs>
          <w:tab w:val="num" w:pos="709"/>
        </w:tabs>
        <w:spacing w:after="0" w:line="240" w:lineRule="auto"/>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органи самоврядування працівників закладу освіти;</w:t>
      </w:r>
    </w:p>
    <w:p w:rsidR="00C614B0" w:rsidRPr="00C614B0" w:rsidRDefault="00C614B0" w:rsidP="00C614B0">
      <w:pPr>
        <w:numPr>
          <w:ilvl w:val="0"/>
          <w:numId w:val="20"/>
        </w:numPr>
        <w:tabs>
          <w:tab w:val="num" w:pos="709"/>
        </w:tabs>
        <w:spacing w:after="0" w:line="240" w:lineRule="auto"/>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органи самоврядування здобувачів освіти;</w:t>
      </w:r>
    </w:p>
    <w:p w:rsidR="00C614B0" w:rsidRPr="00C614B0" w:rsidRDefault="00C614B0" w:rsidP="00C614B0">
      <w:pPr>
        <w:numPr>
          <w:ilvl w:val="0"/>
          <w:numId w:val="20"/>
        </w:numPr>
        <w:tabs>
          <w:tab w:val="num" w:pos="709"/>
        </w:tabs>
        <w:spacing w:after="0" w:line="240" w:lineRule="auto"/>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органи батьківського самоврядування;</w:t>
      </w:r>
    </w:p>
    <w:p w:rsidR="00C614B0" w:rsidRPr="00C614B0" w:rsidRDefault="00C614B0" w:rsidP="00C614B0">
      <w:pPr>
        <w:numPr>
          <w:ilvl w:val="0"/>
          <w:numId w:val="20"/>
        </w:numPr>
        <w:tabs>
          <w:tab w:val="num" w:pos="709"/>
        </w:tabs>
        <w:spacing w:after="0" w:line="240" w:lineRule="auto"/>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інші органи громадського самоврядування учасників освітнього процесу.</w:t>
      </w:r>
    </w:p>
    <w:p w:rsidR="00C614B0" w:rsidRPr="00C614B0" w:rsidRDefault="00C614B0" w:rsidP="00C614B0">
      <w:pPr>
        <w:tabs>
          <w:tab w:val="num" w:pos="709"/>
        </w:tabs>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4.8.</w:t>
      </w:r>
      <w:r w:rsidRPr="00C614B0">
        <w:rPr>
          <w:rFonts w:ascii="Times New Roman" w:eastAsia="Times New Roman" w:hAnsi="Times New Roman" w:cs="Times New Roman"/>
          <w:spacing w:val="4"/>
          <w:sz w:val="28"/>
          <w:szCs w:val="28"/>
          <w:lang w:eastAsia="ru-RU"/>
        </w:rPr>
        <w:tab/>
        <w:t>Вищим колегіальним органом громадського самоврядування закладу освіти є загальні збори (конференція) колективу закладу освіти, що скликаються не менш як один раз на рік.</w:t>
      </w:r>
    </w:p>
    <w:p w:rsidR="00C614B0" w:rsidRPr="00C614B0" w:rsidRDefault="00C614B0" w:rsidP="00C614B0">
      <w:pPr>
        <w:tabs>
          <w:tab w:val="num" w:pos="709"/>
        </w:tabs>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 xml:space="preserve">Делегати загальних зборів з правом вирішального голосу обираються </w:t>
      </w:r>
      <w:proofErr w:type="spellStart"/>
      <w:r w:rsidRPr="00C614B0">
        <w:rPr>
          <w:rFonts w:ascii="Times New Roman" w:eastAsia="Times New Roman" w:hAnsi="Times New Roman" w:cs="Times New Roman"/>
          <w:spacing w:val="4"/>
          <w:sz w:val="28"/>
          <w:szCs w:val="28"/>
          <w:lang w:eastAsia="ru-RU"/>
        </w:rPr>
        <w:t>пропорційно</w:t>
      </w:r>
      <w:proofErr w:type="spellEnd"/>
      <w:r w:rsidRPr="00C614B0">
        <w:rPr>
          <w:rFonts w:ascii="Times New Roman" w:eastAsia="Times New Roman" w:hAnsi="Times New Roman" w:cs="Times New Roman"/>
          <w:spacing w:val="4"/>
          <w:sz w:val="28"/>
          <w:szCs w:val="28"/>
          <w:lang w:eastAsia="ru-RU"/>
        </w:rPr>
        <w:t xml:space="preserve"> від таких трьох категорій:</w:t>
      </w:r>
    </w:p>
    <w:p w:rsidR="00C614B0" w:rsidRPr="00C614B0" w:rsidRDefault="00C614B0" w:rsidP="00C614B0">
      <w:pPr>
        <w:numPr>
          <w:ilvl w:val="0"/>
          <w:numId w:val="12"/>
        </w:numPr>
        <w:tabs>
          <w:tab w:val="num" w:pos="709"/>
        </w:tabs>
        <w:spacing w:after="0" w:line="240" w:lineRule="auto"/>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lastRenderedPageBreak/>
        <w:t>працівників закладу освіти - зборами трудового колективу;</w:t>
      </w:r>
    </w:p>
    <w:p w:rsidR="00C614B0" w:rsidRPr="00C614B0" w:rsidRDefault="00C614B0" w:rsidP="00C614B0">
      <w:pPr>
        <w:numPr>
          <w:ilvl w:val="0"/>
          <w:numId w:val="12"/>
        </w:numPr>
        <w:tabs>
          <w:tab w:val="num" w:pos="709"/>
        </w:tabs>
        <w:spacing w:after="0" w:line="240" w:lineRule="auto"/>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учнів закладу освіти ІІ ступеня - класними зборами;</w:t>
      </w:r>
    </w:p>
    <w:p w:rsidR="00C614B0" w:rsidRPr="00C614B0" w:rsidRDefault="00C614B0" w:rsidP="00C614B0">
      <w:pPr>
        <w:numPr>
          <w:ilvl w:val="0"/>
          <w:numId w:val="12"/>
        </w:numPr>
        <w:tabs>
          <w:tab w:val="num" w:pos="709"/>
        </w:tabs>
        <w:spacing w:after="0" w:line="240" w:lineRule="auto"/>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батьків - класними батьківськими зборами.</w:t>
      </w:r>
    </w:p>
    <w:p w:rsidR="00C614B0" w:rsidRPr="00C614B0" w:rsidRDefault="00C614B0" w:rsidP="00C614B0">
      <w:pPr>
        <w:tabs>
          <w:tab w:val="num" w:pos="709"/>
        </w:tabs>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Кожна категорія обирає делегатів (по кількості класів закладу освіти ІІ ступеня тощо). Термін їх повноважень становить 1 рік. Загальні збори(конференція) закладу освіти:</w:t>
      </w:r>
    </w:p>
    <w:p w:rsidR="00C614B0" w:rsidRPr="00C614B0" w:rsidRDefault="00C614B0" w:rsidP="00C614B0">
      <w:pPr>
        <w:numPr>
          <w:ilvl w:val="0"/>
          <w:numId w:val="12"/>
        </w:numPr>
        <w:tabs>
          <w:tab w:val="num" w:pos="709"/>
        </w:tabs>
        <w:spacing w:after="0" w:line="240" w:lineRule="auto"/>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заслуховують звіт керівника закладу освіти;</w:t>
      </w:r>
    </w:p>
    <w:p w:rsidR="00C614B0" w:rsidRPr="00C614B0" w:rsidRDefault="00C614B0" w:rsidP="00C614B0">
      <w:pPr>
        <w:numPr>
          <w:ilvl w:val="0"/>
          <w:numId w:val="12"/>
        </w:numPr>
        <w:tabs>
          <w:tab w:val="num" w:pos="709"/>
        </w:tabs>
        <w:spacing w:after="0" w:line="240" w:lineRule="auto"/>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розглядають питання освітньої, методичної, фінансово-господарської діяльності закладу освіти;</w:t>
      </w:r>
    </w:p>
    <w:p w:rsidR="00C614B0" w:rsidRPr="00C614B0" w:rsidRDefault="00C614B0" w:rsidP="00C614B0">
      <w:pPr>
        <w:numPr>
          <w:ilvl w:val="0"/>
          <w:numId w:val="12"/>
        </w:numPr>
        <w:tabs>
          <w:tab w:val="num" w:pos="709"/>
        </w:tabs>
        <w:spacing w:after="0" w:line="240" w:lineRule="auto"/>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затверджують основні напрями вдосконалення освітнього процесу, розглядають інші найважливіші напрями діяльності закладу освіти;</w:t>
      </w:r>
    </w:p>
    <w:p w:rsidR="00C614B0" w:rsidRPr="00C614B0" w:rsidRDefault="00C614B0" w:rsidP="00C614B0">
      <w:pPr>
        <w:numPr>
          <w:ilvl w:val="0"/>
          <w:numId w:val="12"/>
        </w:numPr>
        <w:tabs>
          <w:tab w:val="num" w:pos="709"/>
        </w:tabs>
        <w:spacing w:after="0" w:line="240" w:lineRule="auto"/>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приймають рішення про стимулювання праці керівників та інших працівників закладу освіти.</w:t>
      </w:r>
    </w:p>
    <w:p w:rsidR="00C614B0" w:rsidRPr="00C614B0" w:rsidRDefault="00C614B0" w:rsidP="00C614B0">
      <w:pPr>
        <w:tabs>
          <w:tab w:val="num" w:pos="709"/>
        </w:tabs>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4.9.</w:t>
      </w:r>
      <w:r w:rsidRPr="00C614B0">
        <w:rPr>
          <w:rFonts w:ascii="Times New Roman" w:eastAsia="Times New Roman" w:hAnsi="Times New Roman" w:cs="Times New Roman"/>
          <w:spacing w:val="4"/>
          <w:sz w:val="28"/>
          <w:szCs w:val="28"/>
          <w:lang w:eastAsia="ru-RU"/>
        </w:rPr>
        <w:tab/>
        <w:t>У закладі освіти за рішенням засновника відповідно до спеціальних законів створюється і діє піклувальна (наглядова) рада закладу освіти.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C614B0" w:rsidRPr="00C614B0" w:rsidRDefault="00C614B0" w:rsidP="00C614B0">
      <w:pPr>
        <w:tabs>
          <w:tab w:val="num" w:pos="709"/>
        </w:tabs>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4.10.</w:t>
      </w:r>
      <w:r w:rsidRPr="00C614B0">
        <w:rPr>
          <w:rFonts w:ascii="Times New Roman" w:eastAsia="Times New Roman" w:hAnsi="Times New Roman" w:cs="Times New Roman"/>
          <w:spacing w:val="4"/>
          <w:sz w:val="28"/>
          <w:szCs w:val="28"/>
          <w:lang w:eastAsia="ru-RU"/>
        </w:rPr>
        <w:tab/>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цим Статутом. До складу наглядової (піклувальної) ради закладу освіти не можуть входити здобувачі освіти та працівники цього закладу освіти.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C614B0" w:rsidRPr="00C614B0" w:rsidRDefault="00C614B0" w:rsidP="00C614B0">
      <w:pPr>
        <w:tabs>
          <w:tab w:val="num" w:pos="709"/>
        </w:tabs>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4.11.</w:t>
      </w:r>
      <w:r w:rsidRPr="00C614B0">
        <w:rPr>
          <w:rFonts w:ascii="Times New Roman" w:eastAsia="Times New Roman" w:hAnsi="Times New Roman" w:cs="Times New Roman"/>
          <w:spacing w:val="4"/>
          <w:sz w:val="28"/>
          <w:szCs w:val="28"/>
          <w:lang w:eastAsia="ru-RU"/>
        </w:rPr>
        <w:tab/>
        <w:t>Наглядова (піклувальна) рада має право:</w:t>
      </w:r>
    </w:p>
    <w:p w:rsidR="00C614B0" w:rsidRPr="00C614B0" w:rsidRDefault="00C614B0" w:rsidP="00C614B0">
      <w:pPr>
        <w:numPr>
          <w:ilvl w:val="0"/>
          <w:numId w:val="21"/>
        </w:numPr>
        <w:tabs>
          <w:tab w:val="num" w:pos="709"/>
        </w:tabs>
        <w:spacing w:after="0" w:line="240" w:lineRule="auto"/>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брати участь у визначенні стратегії розвитку закладу освіти та контролювати її виконання;</w:t>
      </w:r>
    </w:p>
    <w:p w:rsidR="00C614B0" w:rsidRPr="00C614B0" w:rsidRDefault="00C614B0" w:rsidP="00C614B0">
      <w:pPr>
        <w:numPr>
          <w:ilvl w:val="0"/>
          <w:numId w:val="21"/>
        </w:numPr>
        <w:tabs>
          <w:tab w:val="num" w:pos="709"/>
        </w:tabs>
        <w:spacing w:after="0" w:line="240" w:lineRule="auto"/>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сприяти залученню додаткових джерел фінансування;</w:t>
      </w:r>
    </w:p>
    <w:p w:rsidR="00C614B0" w:rsidRPr="00C614B0" w:rsidRDefault="00C614B0" w:rsidP="00C614B0">
      <w:pPr>
        <w:numPr>
          <w:ilvl w:val="0"/>
          <w:numId w:val="21"/>
        </w:numPr>
        <w:tabs>
          <w:tab w:val="num" w:pos="709"/>
        </w:tabs>
        <w:spacing w:after="0" w:line="240" w:lineRule="auto"/>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аналізувати та оцінювати діяльність закладу освіти та його керівника;</w:t>
      </w:r>
    </w:p>
    <w:p w:rsidR="00C614B0" w:rsidRPr="00C614B0" w:rsidRDefault="00C614B0" w:rsidP="00C614B0">
      <w:pPr>
        <w:numPr>
          <w:ilvl w:val="0"/>
          <w:numId w:val="21"/>
        </w:numPr>
        <w:tabs>
          <w:tab w:val="num" w:pos="709"/>
        </w:tabs>
        <w:spacing w:after="0" w:line="240" w:lineRule="auto"/>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C614B0" w:rsidRPr="00C614B0" w:rsidRDefault="00C614B0" w:rsidP="00C614B0">
      <w:pPr>
        <w:numPr>
          <w:ilvl w:val="0"/>
          <w:numId w:val="21"/>
        </w:numPr>
        <w:tabs>
          <w:tab w:val="num" w:pos="709"/>
        </w:tabs>
        <w:spacing w:after="0" w:line="240" w:lineRule="auto"/>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вносити засновнику закладу освіти подання про заохочення або відкликання керівника закладу освіти з підстав, визначених законом;</w:t>
      </w:r>
    </w:p>
    <w:p w:rsidR="00C614B0" w:rsidRPr="00C614B0" w:rsidRDefault="00C614B0" w:rsidP="00C614B0">
      <w:pPr>
        <w:numPr>
          <w:ilvl w:val="0"/>
          <w:numId w:val="21"/>
        </w:numPr>
        <w:tabs>
          <w:tab w:val="num" w:pos="709"/>
        </w:tabs>
        <w:spacing w:after="0" w:line="240" w:lineRule="auto"/>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здійснювати інші права, визначені спеціальними законами та/або установчими документами закладу освіти.</w:t>
      </w:r>
    </w:p>
    <w:p w:rsidR="00C614B0" w:rsidRPr="00C614B0" w:rsidRDefault="00C614B0" w:rsidP="00C614B0">
      <w:pPr>
        <w:spacing w:after="0"/>
        <w:jc w:val="both"/>
        <w:rPr>
          <w:rFonts w:ascii="Times New Roman" w:eastAsia="Times New Roman" w:hAnsi="Times New Roman" w:cs="Times New Roman"/>
          <w:spacing w:val="4"/>
          <w:sz w:val="28"/>
          <w:szCs w:val="28"/>
          <w:lang w:eastAsia="ru-RU"/>
        </w:rPr>
      </w:pPr>
    </w:p>
    <w:p w:rsidR="00C614B0" w:rsidRPr="00C614B0" w:rsidRDefault="00C614B0" w:rsidP="00C614B0">
      <w:pPr>
        <w:spacing w:after="0"/>
        <w:jc w:val="center"/>
        <w:rPr>
          <w:rFonts w:ascii="Times New Roman" w:eastAsia="Times New Roman" w:hAnsi="Times New Roman" w:cs="Times New Roman"/>
          <w:b/>
          <w:caps/>
          <w:spacing w:val="4"/>
          <w:sz w:val="28"/>
          <w:szCs w:val="28"/>
          <w:lang w:eastAsia="ru-RU"/>
        </w:rPr>
      </w:pPr>
      <w:r w:rsidRPr="00C614B0">
        <w:rPr>
          <w:rFonts w:ascii="Times New Roman" w:eastAsia="Times New Roman" w:hAnsi="Times New Roman" w:cs="Times New Roman"/>
          <w:b/>
          <w:caps/>
          <w:spacing w:val="4"/>
          <w:sz w:val="28"/>
          <w:szCs w:val="28"/>
          <w:lang w:val="en-US" w:eastAsia="ru-RU"/>
        </w:rPr>
        <w:t>V</w:t>
      </w:r>
      <w:r w:rsidRPr="00C614B0">
        <w:rPr>
          <w:rFonts w:ascii="Times New Roman" w:eastAsia="Times New Roman" w:hAnsi="Times New Roman" w:cs="Times New Roman"/>
          <w:b/>
          <w:caps/>
          <w:spacing w:val="4"/>
          <w:sz w:val="28"/>
          <w:szCs w:val="28"/>
          <w:lang w:eastAsia="ru-RU"/>
        </w:rPr>
        <w:t xml:space="preserve">. Прозорість та інформаційна відкритість </w:t>
      </w:r>
    </w:p>
    <w:p w:rsidR="00C614B0" w:rsidRPr="00C614B0" w:rsidRDefault="00C614B0" w:rsidP="00C614B0">
      <w:pPr>
        <w:spacing w:after="0"/>
        <w:jc w:val="center"/>
        <w:rPr>
          <w:rFonts w:ascii="Times New Roman" w:eastAsia="Times New Roman" w:hAnsi="Times New Roman" w:cs="Times New Roman"/>
          <w:b/>
          <w:caps/>
          <w:spacing w:val="4"/>
          <w:sz w:val="28"/>
          <w:szCs w:val="28"/>
          <w:lang w:eastAsia="ru-RU"/>
        </w:rPr>
      </w:pPr>
      <w:r w:rsidRPr="00C614B0">
        <w:rPr>
          <w:rFonts w:ascii="Times New Roman" w:eastAsia="Times New Roman" w:hAnsi="Times New Roman" w:cs="Times New Roman"/>
          <w:b/>
          <w:caps/>
          <w:spacing w:val="4"/>
          <w:sz w:val="28"/>
          <w:szCs w:val="28"/>
          <w:lang w:eastAsia="ru-RU"/>
        </w:rPr>
        <w:t>закладу освіти</w:t>
      </w:r>
    </w:p>
    <w:p w:rsidR="00C614B0" w:rsidRPr="00C614B0" w:rsidRDefault="00C614B0" w:rsidP="00C614B0">
      <w:pPr>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5.1.</w:t>
      </w:r>
      <w:r w:rsidRPr="00C614B0">
        <w:rPr>
          <w:rFonts w:ascii="Times New Roman" w:eastAsia="Times New Roman" w:hAnsi="Times New Roman" w:cs="Times New Roman"/>
          <w:spacing w:val="4"/>
          <w:sz w:val="28"/>
          <w:szCs w:val="28"/>
          <w:lang w:eastAsia="ru-RU"/>
        </w:rPr>
        <w:tab/>
        <w:t>Заклад освіти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C614B0" w:rsidRPr="00C614B0" w:rsidRDefault="00C614B0" w:rsidP="00C614B0">
      <w:pPr>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5.2.</w:t>
      </w:r>
      <w:r w:rsidRPr="00C614B0">
        <w:rPr>
          <w:rFonts w:ascii="Times New Roman" w:eastAsia="Times New Roman" w:hAnsi="Times New Roman" w:cs="Times New Roman"/>
          <w:spacing w:val="4"/>
          <w:sz w:val="28"/>
          <w:szCs w:val="28"/>
          <w:lang w:eastAsia="ru-RU"/>
        </w:rPr>
        <w:tab/>
        <w:t>Заклад освіти забезпечує на офіційному веб-сайті закладу відкритий доступ до такої інформації та документів:</w:t>
      </w:r>
    </w:p>
    <w:p w:rsidR="00C614B0" w:rsidRPr="00C614B0" w:rsidRDefault="00C614B0" w:rsidP="00C614B0">
      <w:pPr>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w:t>
      </w:r>
      <w:r w:rsidRPr="00C614B0">
        <w:rPr>
          <w:rFonts w:ascii="Times New Roman" w:eastAsia="Times New Roman" w:hAnsi="Times New Roman" w:cs="Times New Roman"/>
          <w:spacing w:val="4"/>
          <w:sz w:val="28"/>
          <w:szCs w:val="28"/>
          <w:lang w:eastAsia="ru-RU"/>
        </w:rPr>
        <w:tab/>
        <w:t>статут закладу освіти;</w:t>
      </w:r>
    </w:p>
    <w:p w:rsidR="00C614B0" w:rsidRPr="00C614B0" w:rsidRDefault="00C614B0" w:rsidP="00C614B0">
      <w:pPr>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w:t>
      </w:r>
      <w:r w:rsidRPr="00C614B0">
        <w:rPr>
          <w:rFonts w:ascii="Times New Roman" w:eastAsia="Times New Roman" w:hAnsi="Times New Roman" w:cs="Times New Roman"/>
          <w:spacing w:val="4"/>
          <w:sz w:val="28"/>
          <w:szCs w:val="28"/>
          <w:lang w:eastAsia="ru-RU"/>
        </w:rPr>
        <w:tab/>
        <w:t>ліцензії на провадження освітньої діяльності;</w:t>
      </w:r>
    </w:p>
    <w:p w:rsidR="00C614B0" w:rsidRPr="00C614B0" w:rsidRDefault="00C614B0" w:rsidP="00C614B0">
      <w:pPr>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w:t>
      </w:r>
      <w:r w:rsidRPr="00C614B0">
        <w:rPr>
          <w:rFonts w:ascii="Times New Roman" w:eastAsia="Times New Roman" w:hAnsi="Times New Roman" w:cs="Times New Roman"/>
          <w:spacing w:val="4"/>
          <w:sz w:val="28"/>
          <w:szCs w:val="28"/>
          <w:lang w:eastAsia="ru-RU"/>
        </w:rPr>
        <w:tab/>
        <w:t>сертифікати про акредитацію освітніх програм;</w:t>
      </w:r>
    </w:p>
    <w:p w:rsidR="00C614B0" w:rsidRPr="00C614B0" w:rsidRDefault="00C614B0" w:rsidP="00C614B0">
      <w:pPr>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w:t>
      </w:r>
      <w:r w:rsidRPr="00C614B0">
        <w:rPr>
          <w:rFonts w:ascii="Times New Roman" w:eastAsia="Times New Roman" w:hAnsi="Times New Roman" w:cs="Times New Roman"/>
          <w:spacing w:val="4"/>
          <w:sz w:val="28"/>
          <w:szCs w:val="28"/>
          <w:lang w:eastAsia="ru-RU"/>
        </w:rPr>
        <w:tab/>
        <w:t>структура та органи управління закладом освіти;</w:t>
      </w:r>
    </w:p>
    <w:p w:rsidR="00C614B0" w:rsidRPr="00C614B0" w:rsidRDefault="00C614B0" w:rsidP="00C614B0">
      <w:pPr>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w:t>
      </w:r>
      <w:r w:rsidRPr="00C614B0">
        <w:rPr>
          <w:rFonts w:ascii="Times New Roman" w:eastAsia="Times New Roman" w:hAnsi="Times New Roman" w:cs="Times New Roman"/>
          <w:spacing w:val="4"/>
          <w:sz w:val="28"/>
          <w:szCs w:val="28"/>
          <w:lang w:eastAsia="ru-RU"/>
        </w:rPr>
        <w:tab/>
        <w:t>кадровий склад закладу освіти згідно з ліцензійними умовами;</w:t>
      </w:r>
    </w:p>
    <w:p w:rsidR="00C614B0" w:rsidRPr="00C614B0" w:rsidRDefault="00C614B0" w:rsidP="00C614B0">
      <w:pPr>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w:t>
      </w:r>
      <w:r w:rsidRPr="00C614B0">
        <w:rPr>
          <w:rFonts w:ascii="Times New Roman" w:eastAsia="Times New Roman" w:hAnsi="Times New Roman" w:cs="Times New Roman"/>
          <w:spacing w:val="4"/>
          <w:sz w:val="28"/>
          <w:szCs w:val="28"/>
          <w:lang w:eastAsia="ru-RU"/>
        </w:rPr>
        <w:tab/>
        <w:t>освітні програми, що реалізуються в закладі освіти, та перелік освітніх компонентів, що передбачені відповідною освітньою програмою;</w:t>
      </w:r>
    </w:p>
    <w:p w:rsidR="00C614B0" w:rsidRPr="00C614B0" w:rsidRDefault="00C614B0" w:rsidP="00C614B0">
      <w:pPr>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w:t>
      </w:r>
      <w:r w:rsidRPr="00C614B0">
        <w:rPr>
          <w:rFonts w:ascii="Times New Roman" w:eastAsia="Times New Roman" w:hAnsi="Times New Roman" w:cs="Times New Roman"/>
          <w:spacing w:val="4"/>
          <w:sz w:val="28"/>
          <w:szCs w:val="28"/>
          <w:lang w:eastAsia="ru-RU"/>
        </w:rPr>
        <w:tab/>
        <w:t>територія обслуговування, закріплена за закладом освіти;</w:t>
      </w:r>
    </w:p>
    <w:p w:rsidR="00C614B0" w:rsidRPr="00C614B0" w:rsidRDefault="00C614B0" w:rsidP="00C614B0">
      <w:pPr>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w:t>
      </w:r>
      <w:r w:rsidRPr="00C614B0">
        <w:rPr>
          <w:rFonts w:ascii="Times New Roman" w:eastAsia="Times New Roman" w:hAnsi="Times New Roman" w:cs="Times New Roman"/>
          <w:spacing w:val="4"/>
          <w:sz w:val="28"/>
          <w:szCs w:val="28"/>
          <w:lang w:eastAsia="ru-RU"/>
        </w:rPr>
        <w:tab/>
        <w:t>фактична кількість осіб, які навчаються у закладі освіти;</w:t>
      </w:r>
    </w:p>
    <w:p w:rsidR="00C614B0" w:rsidRPr="00C614B0" w:rsidRDefault="00C614B0" w:rsidP="00C614B0">
      <w:pPr>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w:t>
      </w:r>
      <w:r w:rsidRPr="00C614B0">
        <w:rPr>
          <w:rFonts w:ascii="Times New Roman" w:eastAsia="Times New Roman" w:hAnsi="Times New Roman" w:cs="Times New Roman"/>
          <w:spacing w:val="4"/>
          <w:sz w:val="28"/>
          <w:szCs w:val="28"/>
          <w:lang w:eastAsia="ru-RU"/>
        </w:rPr>
        <w:tab/>
        <w:t>мова (мови) освітнього процесу;</w:t>
      </w:r>
    </w:p>
    <w:p w:rsidR="00C614B0" w:rsidRPr="00C614B0" w:rsidRDefault="00C614B0" w:rsidP="00C614B0">
      <w:pPr>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w:t>
      </w:r>
      <w:r w:rsidRPr="00C614B0">
        <w:rPr>
          <w:rFonts w:ascii="Times New Roman" w:eastAsia="Times New Roman" w:hAnsi="Times New Roman" w:cs="Times New Roman"/>
          <w:spacing w:val="4"/>
          <w:sz w:val="28"/>
          <w:szCs w:val="28"/>
          <w:lang w:eastAsia="ru-RU"/>
        </w:rPr>
        <w:tab/>
        <w:t>наявність вакантних посад, порядок і умови проведення конкурсу на їх заміщення (у разі його проведення);</w:t>
      </w:r>
    </w:p>
    <w:p w:rsidR="00C614B0" w:rsidRPr="00C614B0" w:rsidRDefault="00C614B0" w:rsidP="00C614B0">
      <w:pPr>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w:t>
      </w:r>
      <w:r w:rsidRPr="00C614B0">
        <w:rPr>
          <w:rFonts w:ascii="Times New Roman" w:eastAsia="Times New Roman" w:hAnsi="Times New Roman" w:cs="Times New Roman"/>
          <w:spacing w:val="4"/>
          <w:sz w:val="28"/>
          <w:szCs w:val="28"/>
          <w:lang w:eastAsia="ru-RU"/>
        </w:rPr>
        <w:tab/>
        <w:t>матеріально-технічне  забезпечення  закладу  освіти  (згідно  з  ліцензійними умовами);</w:t>
      </w:r>
    </w:p>
    <w:p w:rsidR="00C614B0" w:rsidRPr="00C614B0" w:rsidRDefault="00C614B0" w:rsidP="00C614B0">
      <w:pPr>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w:t>
      </w:r>
      <w:r w:rsidRPr="00C614B0">
        <w:rPr>
          <w:rFonts w:ascii="Times New Roman" w:eastAsia="Times New Roman" w:hAnsi="Times New Roman" w:cs="Times New Roman"/>
          <w:spacing w:val="4"/>
          <w:sz w:val="28"/>
          <w:szCs w:val="28"/>
          <w:lang w:eastAsia="ru-RU"/>
        </w:rPr>
        <w:tab/>
        <w:t>результати моніторингу якості освіти;</w:t>
      </w:r>
    </w:p>
    <w:p w:rsidR="00C614B0" w:rsidRPr="00C614B0" w:rsidRDefault="00C614B0" w:rsidP="00C614B0">
      <w:pPr>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w:t>
      </w:r>
      <w:r w:rsidRPr="00C614B0">
        <w:rPr>
          <w:rFonts w:ascii="Times New Roman" w:eastAsia="Times New Roman" w:hAnsi="Times New Roman" w:cs="Times New Roman"/>
          <w:spacing w:val="4"/>
          <w:sz w:val="28"/>
          <w:szCs w:val="28"/>
          <w:lang w:eastAsia="ru-RU"/>
        </w:rPr>
        <w:tab/>
        <w:t>річний звіт про діяльність закладу освіти;</w:t>
      </w:r>
    </w:p>
    <w:p w:rsidR="00C614B0" w:rsidRPr="00C614B0" w:rsidRDefault="00C614B0" w:rsidP="00C614B0">
      <w:pPr>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w:t>
      </w:r>
      <w:r w:rsidRPr="00C614B0">
        <w:rPr>
          <w:rFonts w:ascii="Times New Roman" w:eastAsia="Times New Roman" w:hAnsi="Times New Roman" w:cs="Times New Roman"/>
          <w:spacing w:val="4"/>
          <w:sz w:val="28"/>
          <w:szCs w:val="28"/>
          <w:lang w:eastAsia="ru-RU"/>
        </w:rPr>
        <w:tab/>
        <w:t>правила прийому до закладу освіти;</w:t>
      </w:r>
    </w:p>
    <w:p w:rsidR="00C614B0" w:rsidRPr="00C614B0" w:rsidRDefault="00C614B0" w:rsidP="00C614B0">
      <w:pPr>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w:t>
      </w:r>
      <w:r w:rsidRPr="00C614B0">
        <w:rPr>
          <w:rFonts w:ascii="Times New Roman" w:eastAsia="Times New Roman" w:hAnsi="Times New Roman" w:cs="Times New Roman"/>
          <w:spacing w:val="4"/>
          <w:sz w:val="28"/>
          <w:szCs w:val="28"/>
          <w:lang w:eastAsia="ru-RU"/>
        </w:rPr>
        <w:tab/>
        <w:t>умови доступності закладу освіти для навчання осіб з особливими освітніми потребами;</w:t>
      </w:r>
    </w:p>
    <w:p w:rsidR="00C614B0" w:rsidRPr="00C614B0" w:rsidRDefault="00C614B0" w:rsidP="00C614B0">
      <w:pPr>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w:t>
      </w:r>
      <w:r w:rsidRPr="00C614B0">
        <w:rPr>
          <w:rFonts w:ascii="Times New Roman" w:eastAsia="Times New Roman" w:hAnsi="Times New Roman" w:cs="Times New Roman"/>
          <w:spacing w:val="4"/>
          <w:sz w:val="28"/>
          <w:szCs w:val="28"/>
          <w:lang w:eastAsia="ru-RU"/>
        </w:rPr>
        <w:tab/>
        <w:t>перелік додаткових освітніх та інших послуг, їх вартість, порядок надання та оплати;</w:t>
      </w:r>
    </w:p>
    <w:p w:rsidR="00C614B0" w:rsidRPr="00C614B0" w:rsidRDefault="00C614B0" w:rsidP="00C614B0">
      <w:pPr>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w:t>
      </w:r>
      <w:r w:rsidRPr="00C614B0">
        <w:rPr>
          <w:rFonts w:ascii="Times New Roman" w:eastAsia="Times New Roman" w:hAnsi="Times New Roman" w:cs="Times New Roman"/>
          <w:spacing w:val="4"/>
          <w:sz w:val="28"/>
          <w:szCs w:val="28"/>
          <w:lang w:eastAsia="ru-RU"/>
        </w:rPr>
        <w:tab/>
        <w:t>інша інформація, що оприлюднюється за рішенням закладу освіти або на вимогу законодавства.</w:t>
      </w:r>
    </w:p>
    <w:p w:rsidR="00C614B0" w:rsidRPr="00C614B0" w:rsidRDefault="00C614B0" w:rsidP="00C614B0">
      <w:pPr>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5.3.</w:t>
      </w:r>
      <w:r w:rsidRPr="00C614B0">
        <w:rPr>
          <w:rFonts w:ascii="Times New Roman" w:eastAsia="Times New Roman" w:hAnsi="Times New Roman" w:cs="Times New Roman"/>
          <w:spacing w:val="4"/>
          <w:sz w:val="28"/>
          <w:szCs w:val="28"/>
          <w:lang w:eastAsia="ru-RU"/>
        </w:rPr>
        <w:tab/>
        <w:t>Заклад освіти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w:t>
      </w:r>
      <w:r w:rsidRPr="00C614B0">
        <w:rPr>
          <w:rFonts w:ascii="Times New Roman" w:eastAsia="Times New Roman" w:hAnsi="Times New Roman" w:cs="Times New Roman"/>
          <w:spacing w:val="4"/>
          <w:sz w:val="28"/>
          <w:szCs w:val="28"/>
          <w:lang w:val="ru-RU" w:eastAsia="ru-RU"/>
        </w:rPr>
        <w:t xml:space="preserve"> </w:t>
      </w:r>
      <w:r w:rsidRPr="00C614B0">
        <w:rPr>
          <w:rFonts w:ascii="Times New Roman" w:eastAsia="Times New Roman" w:hAnsi="Times New Roman" w:cs="Times New Roman"/>
          <w:spacing w:val="4"/>
          <w:sz w:val="28"/>
          <w:szCs w:val="28"/>
          <w:lang w:eastAsia="ru-RU"/>
        </w:rPr>
        <w:t>інформації з обмеженим доступом, розміщуються для відкритого доступу не пізніше</w:t>
      </w:r>
      <w:r w:rsidRPr="00C614B0">
        <w:rPr>
          <w:rFonts w:ascii="Times New Roman" w:eastAsia="Times New Roman" w:hAnsi="Times New Roman" w:cs="Times New Roman"/>
          <w:spacing w:val="4"/>
          <w:sz w:val="28"/>
          <w:szCs w:val="28"/>
          <w:lang w:val="ru-RU" w:eastAsia="ru-RU"/>
        </w:rPr>
        <w:t xml:space="preserve"> </w:t>
      </w:r>
      <w:r w:rsidRPr="00C614B0">
        <w:rPr>
          <w:rFonts w:ascii="Times New Roman" w:eastAsia="Times New Roman" w:hAnsi="Times New Roman" w:cs="Times New Roman"/>
          <w:spacing w:val="4"/>
          <w:sz w:val="28"/>
          <w:szCs w:val="28"/>
          <w:lang w:eastAsia="ru-RU"/>
        </w:rPr>
        <w:lastRenderedPageBreak/>
        <w:t>ніж через десять робочих днів з дня їх затвердження чи внесення змін до них, якщо</w:t>
      </w:r>
      <w:r w:rsidRPr="00C614B0">
        <w:rPr>
          <w:rFonts w:ascii="Times New Roman" w:eastAsia="Times New Roman" w:hAnsi="Times New Roman" w:cs="Times New Roman"/>
          <w:spacing w:val="4"/>
          <w:sz w:val="28"/>
          <w:szCs w:val="28"/>
          <w:lang w:val="ru-RU" w:eastAsia="ru-RU"/>
        </w:rPr>
        <w:t xml:space="preserve"> </w:t>
      </w:r>
      <w:r w:rsidRPr="00C614B0">
        <w:rPr>
          <w:rFonts w:ascii="Times New Roman" w:eastAsia="Times New Roman" w:hAnsi="Times New Roman" w:cs="Times New Roman"/>
          <w:spacing w:val="4"/>
          <w:sz w:val="28"/>
          <w:szCs w:val="28"/>
          <w:lang w:eastAsia="ru-RU"/>
        </w:rPr>
        <w:t>інше не визначено спеціальними законами.</w:t>
      </w:r>
    </w:p>
    <w:p w:rsidR="00C614B0" w:rsidRPr="00C614B0" w:rsidRDefault="00C614B0" w:rsidP="00C614B0">
      <w:pPr>
        <w:spacing w:after="0"/>
        <w:ind w:firstLine="709"/>
        <w:jc w:val="both"/>
        <w:rPr>
          <w:rFonts w:ascii="Times New Roman" w:eastAsia="Times New Roman" w:hAnsi="Times New Roman" w:cs="Times New Roman"/>
          <w:spacing w:val="4"/>
          <w:sz w:val="28"/>
          <w:szCs w:val="28"/>
          <w:lang w:eastAsia="ru-RU"/>
        </w:rPr>
      </w:pPr>
    </w:p>
    <w:p w:rsidR="00C614B0" w:rsidRPr="00C614B0" w:rsidRDefault="00C614B0" w:rsidP="00C614B0">
      <w:pPr>
        <w:spacing w:after="0"/>
        <w:ind w:firstLine="709"/>
        <w:jc w:val="center"/>
        <w:rPr>
          <w:rFonts w:ascii="Times New Roman" w:eastAsia="Times New Roman" w:hAnsi="Times New Roman" w:cs="Times New Roman"/>
          <w:b/>
          <w:caps/>
          <w:spacing w:val="4"/>
          <w:sz w:val="28"/>
          <w:szCs w:val="28"/>
          <w:lang w:eastAsia="ru-RU"/>
        </w:rPr>
      </w:pPr>
      <w:r w:rsidRPr="00C614B0">
        <w:rPr>
          <w:rFonts w:ascii="Times New Roman" w:eastAsia="Times New Roman" w:hAnsi="Times New Roman" w:cs="Times New Roman"/>
          <w:b/>
          <w:caps/>
          <w:spacing w:val="4"/>
          <w:sz w:val="28"/>
          <w:szCs w:val="28"/>
          <w:lang w:eastAsia="ru-RU"/>
        </w:rPr>
        <w:t>VI. Матеріально-технічна база та фінансово-господарська діяльність закладу освіти</w:t>
      </w:r>
    </w:p>
    <w:p w:rsidR="00C614B0" w:rsidRPr="00C614B0" w:rsidRDefault="00C614B0" w:rsidP="00C614B0">
      <w:pPr>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6.1. 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w:t>
      </w:r>
    </w:p>
    <w:p w:rsidR="00C614B0" w:rsidRPr="00C614B0" w:rsidRDefault="00C614B0" w:rsidP="00C614B0">
      <w:pPr>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6.2.</w:t>
      </w:r>
      <w:r w:rsidRPr="00C614B0">
        <w:rPr>
          <w:rFonts w:ascii="Times New Roman" w:eastAsia="Times New Roman" w:hAnsi="Times New Roman" w:cs="Times New Roman"/>
          <w:spacing w:val="4"/>
          <w:sz w:val="28"/>
          <w:szCs w:val="28"/>
          <w:lang w:eastAsia="ru-RU"/>
        </w:rPr>
        <w:tab/>
        <w:t>Майно закладу освіти перебуває у комунальній влас</w:t>
      </w:r>
      <w:r>
        <w:rPr>
          <w:rFonts w:ascii="Times New Roman" w:eastAsia="Times New Roman" w:hAnsi="Times New Roman" w:cs="Times New Roman"/>
          <w:spacing w:val="4"/>
          <w:sz w:val="28"/>
          <w:szCs w:val="28"/>
          <w:lang w:eastAsia="ru-RU"/>
        </w:rPr>
        <w:t xml:space="preserve">ності </w:t>
      </w:r>
      <w:r w:rsidRPr="00C614B0">
        <w:rPr>
          <w:rFonts w:ascii="Times New Roman" w:eastAsia="Times New Roman" w:hAnsi="Times New Roman" w:cs="Times New Roman"/>
          <w:sz w:val="28"/>
          <w:szCs w:val="28"/>
          <w:lang w:eastAsia="uk-UA"/>
        </w:rPr>
        <w:t>Камінь-</w:t>
      </w:r>
      <w:proofErr w:type="spellStart"/>
      <w:r w:rsidRPr="00C614B0">
        <w:rPr>
          <w:rFonts w:ascii="Times New Roman" w:eastAsia="Times New Roman" w:hAnsi="Times New Roman" w:cs="Times New Roman"/>
          <w:sz w:val="28"/>
          <w:szCs w:val="28"/>
          <w:lang w:eastAsia="uk-UA"/>
        </w:rPr>
        <w:t>Каширської</w:t>
      </w:r>
      <w:proofErr w:type="spellEnd"/>
      <w:r w:rsidRPr="00C614B0">
        <w:rPr>
          <w:rFonts w:ascii="Times New Roman" w:eastAsia="Times New Roman" w:hAnsi="Times New Roman" w:cs="Times New Roman"/>
          <w:sz w:val="28"/>
          <w:szCs w:val="28"/>
          <w:lang w:eastAsia="uk-UA"/>
        </w:rPr>
        <w:t xml:space="preserve"> міської ради</w:t>
      </w:r>
      <w:bookmarkStart w:id="3" w:name="_GoBack"/>
      <w:bookmarkEnd w:id="3"/>
      <w:r w:rsidRPr="00C614B0">
        <w:rPr>
          <w:rFonts w:ascii="Times New Roman" w:eastAsia="Times New Roman" w:hAnsi="Times New Roman" w:cs="Times New Roman"/>
          <w:spacing w:val="4"/>
          <w:sz w:val="28"/>
          <w:szCs w:val="28"/>
          <w:lang w:eastAsia="ru-RU"/>
        </w:rPr>
        <w:t xml:space="preserve"> і закріплено за ним на правах оперативного управління.</w:t>
      </w:r>
    </w:p>
    <w:p w:rsidR="00C614B0" w:rsidRPr="00C614B0" w:rsidRDefault="00C614B0" w:rsidP="00C614B0">
      <w:pPr>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6.3.</w:t>
      </w:r>
      <w:r w:rsidRPr="00C614B0">
        <w:rPr>
          <w:rFonts w:ascii="Times New Roman" w:eastAsia="Times New Roman" w:hAnsi="Times New Roman" w:cs="Times New Roman"/>
          <w:spacing w:val="4"/>
          <w:sz w:val="28"/>
          <w:szCs w:val="28"/>
          <w:lang w:eastAsia="ru-RU"/>
        </w:rPr>
        <w:tab/>
        <w:t>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закладу освіти внаслідок порушення її майнових прав іншими юридичними та фізичними особами, відшкодовуються відповідно до чинного законодавства.</w:t>
      </w:r>
    </w:p>
    <w:p w:rsidR="00C614B0" w:rsidRPr="00C614B0" w:rsidRDefault="00C614B0" w:rsidP="00C614B0">
      <w:pPr>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6.4. Об'єкти та майно закладу освіти не підлягають приватизації чи використанню не за освітнім призначенням</w:t>
      </w:r>
    </w:p>
    <w:p w:rsidR="00C614B0" w:rsidRPr="00C614B0" w:rsidRDefault="00C614B0" w:rsidP="00C614B0">
      <w:pPr>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6.5.</w:t>
      </w:r>
      <w:r w:rsidRPr="00C614B0">
        <w:rPr>
          <w:rFonts w:ascii="Times New Roman" w:eastAsia="Times New Roman" w:hAnsi="Times New Roman" w:cs="Times New Roman"/>
          <w:spacing w:val="4"/>
          <w:sz w:val="28"/>
          <w:szCs w:val="28"/>
          <w:lang w:eastAsia="ru-RU"/>
        </w:rPr>
        <w:tab/>
        <w:t>Фінансування закладу освіти здійснюється відповідно до чинного</w:t>
      </w:r>
    </w:p>
    <w:p w:rsidR="00C614B0" w:rsidRPr="00C614B0" w:rsidRDefault="00C614B0" w:rsidP="00C614B0">
      <w:pPr>
        <w:spacing w:after="0"/>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законодавства.</w:t>
      </w:r>
    </w:p>
    <w:p w:rsidR="00C614B0" w:rsidRPr="00C614B0" w:rsidRDefault="00C614B0" w:rsidP="00C614B0">
      <w:pPr>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6.6.</w:t>
      </w:r>
      <w:r w:rsidRPr="00C614B0">
        <w:rPr>
          <w:rFonts w:ascii="Times New Roman" w:eastAsia="Times New Roman" w:hAnsi="Times New Roman" w:cs="Times New Roman"/>
          <w:spacing w:val="4"/>
          <w:sz w:val="28"/>
          <w:szCs w:val="28"/>
          <w:lang w:eastAsia="ru-RU"/>
        </w:rPr>
        <w:tab/>
        <w:t>Фінансово-господарська діяльність закладу освіти проводиться відповідно</w:t>
      </w:r>
      <w:r w:rsidRPr="00C614B0">
        <w:rPr>
          <w:rFonts w:ascii="Times New Roman" w:eastAsia="Times New Roman" w:hAnsi="Times New Roman" w:cs="Times New Roman"/>
          <w:spacing w:val="4"/>
          <w:sz w:val="28"/>
          <w:szCs w:val="28"/>
          <w:lang w:val="ru-RU" w:eastAsia="ru-RU"/>
        </w:rPr>
        <w:t xml:space="preserve"> </w:t>
      </w:r>
      <w:r w:rsidRPr="00C614B0">
        <w:rPr>
          <w:rFonts w:ascii="Times New Roman" w:eastAsia="Times New Roman" w:hAnsi="Times New Roman" w:cs="Times New Roman"/>
          <w:spacing w:val="4"/>
          <w:sz w:val="28"/>
          <w:szCs w:val="28"/>
          <w:lang w:eastAsia="ru-RU"/>
        </w:rPr>
        <w:t>до Бюджетного кодексу України, Законів України «Про освіту», «Про повну загальну</w:t>
      </w:r>
      <w:r w:rsidRPr="00C614B0">
        <w:rPr>
          <w:rFonts w:ascii="Times New Roman" w:eastAsia="Times New Roman" w:hAnsi="Times New Roman" w:cs="Times New Roman"/>
          <w:spacing w:val="4"/>
          <w:sz w:val="28"/>
          <w:szCs w:val="28"/>
          <w:lang w:val="ru-RU" w:eastAsia="ru-RU"/>
        </w:rPr>
        <w:t xml:space="preserve"> </w:t>
      </w:r>
      <w:r w:rsidRPr="00C614B0">
        <w:rPr>
          <w:rFonts w:ascii="Times New Roman" w:eastAsia="Times New Roman" w:hAnsi="Times New Roman" w:cs="Times New Roman"/>
          <w:spacing w:val="4"/>
          <w:sz w:val="28"/>
          <w:szCs w:val="28"/>
          <w:lang w:eastAsia="ru-RU"/>
        </w:rPr>
        <w:t>середню освіту», «Про місцеве самоврядування в Україні» та інших нормативно-правових актів.</w:t>
      </w:r>
    </w:p>
    <w:p w:rsidR="00C614B0" w:rsidRPr="00C614B0" w:rsidRDefault="00C614B0" w:rsidP="00C614B0">
      <w:pPr>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6.7.</w:t>
      </w:r>
      <w:r w:rsidRPr="00C614B0">
        <w:rPr>
          <w:rFonts w:ascii="Times New Roman" w:eastAsia="Times New Roman" w:hAnsi="Times New Roman" w:cs="Times New Roman"/>
          <w:spacing w:val="4"/>
          <w:sz w:val="28"/>
          <w:szCs w:val="28"/>
          <w:lang w:eastAsia="ru-RU"/>
        </w:rPr>
        <w:tab/>
        <w:t>Джерелами фінансування закладу освіти є:</w:t>
      </w:r>
    </w:p>
    <w:p w:rsidR="00C614B0" w:rsidRPr="00C614B0" w:rsidRDefault="00C614B0" w:rsidP="00C614B0">
      <w:pPr>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w:t>
      </w:r>
      <w:r w:rsidRPr="00C614B0">
        <w:rPr>
          <w:rFonts w:ascii="Times New Roman" w:eastAsia="Times New Roman" w:hAnsi="Times New Roman" w:cs="Times New Roman"/>
          <w:spacing w:val="4"/>
          <w:sz w:val="28"/>
          <w:szCs w:val="28"/>
          <w:lang w:eastAsia="ru-RU"/>
        </w:rPr>
        <w:tab/>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визначеними Державними стандартом загальної середньої освіти;</w:t>
      </w:r>
    </w:p>
    <w:p w:rsidR="00C614B0" w:rsidRPr="00C614B0" w:rsidRDefault="00C614B0" w:rsidP="00C614B0">
      <w:pPr>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w:t>
      </w:r>
      <w:r w:rsidRPr="00C614B0">
        <w:rPr>
          <w:rFonts w:ascii="Times New Roman" w:eastAsia="Times New Roman" w:hAnsi="Times New Roman" w:cs="Times New Roman"/>
          <w:spacing w:val="4"/>
          <w:sz w:val="28"/>
          <w:szCs w:val="28"/>
          <w:lang w:eastAsia="ru-RU"/>
        </w:rPr>
        <w:tab/>
        <w:t>кошти, отримані за надання платних послуг;</w:t>
      </w:r>
    </w:p>
    <w:p w:rsidR="00C614B0" w:rsidRPr="00C614B0" w:rsidRDefault="00C614B0" w:rsidP="00C614B0">
      <w:pPr>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w:t>
      </w:r>
      <w:r w:rsidRPr="00C614B0">
        <w:rPr>
          <w:rFonts w:ascii="Times New Roman" w:eastAsia="Times New Roman" w:hAnsi="Times New Roman" w:cs="Times New Roman"/>
          <w:spacing w:val="4"/>
          <w:sz w:val="28"/>
          <w:szCs w:val="28"/>
          <w:lang w:eastAsia="ru-RU"/>
        </w:rPr>
        <w:tab/>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C614B0" w:rsidRPr="00C614B0" w:rsidRDefault="00C614B0" w:rsidP="00C614B0">
      <w:pPr>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w:t>
      </w:r>
      <w:r w:rsidRPr="00C614B0">
        <w:rPr>
          <w:rFonts w:ascii="Times New Roman" w:eastAsia="Times New Roman" w:hAnsi="Times New Roman" w:cs="Times New Roman"/>
          <w:spacing w:val="4"/>
          <w:sz w:val="28"/>
          <w:szCs w:val="28"/>
          <w:lang w:eastAsia="ru-RU"/>
        </w:rPr>
        <w:tab/>
        <w:t>благодійні внески юридичних та фізичних осіб;</w:t>
      </w:r>
    </w:p>
    <w:p w:rsidR="00C614B0" w:rsidRPr="00C614B0" w:rsidRDefault="00C614B0" w:rsidP="00C614B0">
      <w:pPr>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w:t>
      </w:r>
      <w:r w:rsidRPr="00C614B0">
        <w:rPr>
          <w:rFonts w:ascii="Times New Roman" w:eastAsia="Times New Roman" w:hAnsi="Times New Roman" w:cs="Times New Roman"/>
          <w:spacing w:val="4"/>
          <w:sz w:val="28"/>
          <w:szCs w:val="28"/>
          <w:lang w:eastAsia="ru-RU"/>
        </w:rPr>
        <w:tab/>
        <w:t>інші джерела, не заборонені законодавством.</w:t>
      </w:r>
    </w:p>
    <w:p w:rsidR="00C614B0" w:rsidRPr="00C614B0" w:rsidRDefault="00C614B0" w:rsidP="00C614B0">
      <w:pPr>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6.8.</w:t>
      </w:r>
      <w:r w:rsidRPr="00C614B0">
        <w:rPr>
          <w:rFonts w:ascii="Times New Roman" w:eastAsia="Times New Roman" w:hAnsi="Times New Roman" w:cs="Times New Roman"/>
          <w:spacing w:val="4"/>
          <w:sz w:val="28"/>
          <w:szCs w:val="28"/>
          <w:lang w:eastAsia="ru-RU"/>
        </w:rPr>
        <w:tab/>
        <w:t xml:space="preserve">Заклад освіти є неприбутковою установою. Доходи (прибутки) закладу освіти використовуються виключно для фінансування видатків на </w:t>
      </w:r>
      <w:r w:rsidRPr="00C614B0">
        <w:rPr>
          <w:rFonts w:ascii="Times New Roman" w:eastAsia="Times New Roman" w:hAnsi="Times New Roman" w:cs="Times New Roman"/>
          <w:spacing w:val="4"/>
          <w:sz w:val="28"/>
          <w:szCs w:val="28"/>
          <w:lang w:eastAsia="ru-RU"/>
        </w:rPr>
        <w:lastRenderedPageBreak/>
        <w:t>її утримання, реалізації мети (цілей, завдань) та напрямів діяльності, визначених цим Статутом.</w:t>
      </w:r>
    </w:p>
    <w:p w:rsidR="00C614B0" w:rsidRPr="00C614B0" w:rsidRDefault="00C614B0" w:rsidP="00C614B0">
      <w:pPr>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6.9.</w:t>
      </w:r>
      <w:r w:rsidRPr="00C614B0">
        <w:rPr>
          <w:rFonts w:ascii="Times New Roman" w:eastAsia="Times New Roman" w:hAnsi="Times New Roman" w:cs="Times New Roman"/>
          <w:spacing w:val="4"/>
          <w:sz w:val="28"/>
          <w:szCs w:val="28"/>
          <w:lang w:eastAsia="ru-RU"/>
        </w:rPr>
        <w:tab/>
        <w:t>Забороняється розподіл отриманих доходів (прибутків) або їх частини серед засновника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C614B0" w:rsidRPr="00C614B0" w:rsidRDefault="00C614B0" w:rsidP="00C614B0">
      <w:pPr>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 xml:space="preserve">6.10. Порядок діловодства і бухгалтерського обліку в закладі освіти здійснюється відповідно до законодавства України. </w:t>
      </w:r>
    </w:p>
    <w:p w:rsidR="00C614B0" w:rsidRPr="00C614B0" w:rsidRDefault="00C614B0" w:rsidP="00C614B0">
      <w:pPr>
        <w:spacing w:after="0"/>
        <w:ind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6.11.</w:t>
      </w:r>
      <w:r w:rsidRPr="00C614B0">
        <w:rPr>
          <w:rFonts w:ascii="Times New Roman" w:eastAsia="Times New Roman" w:hAnsi="Times New Roman" w:cs="Times New Roman"/>
          <w:spacing w:val="4"/>
          <w:sz w:val="28"/>
          <w:szCs w:val="28"/>
          <w:lang w:eastAsia="ru-RU"/>
        </w:rPr>
        <w:tab/>
        <w:t>Штатний розпис закладу освіти затверджуються керівником закладу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C614B0" w:rsidRPr="00C614B0" w:rsidRDefault="00C614B0" w:rsidP="00C614B0">
      <w:pPr>
        <w:tabs>
          <w:tab w:val="num" w:pos="1080"/>
        </w:tabs>
        <w:spacing w:before="100" w:beforeAutospacing="1" w:after="100" w:afterAutospacing="1"/>
        <w:ind w:left="720"/>
        <w:jc w:val="center"/>
        <w:outlineLvl w:val="3"/>
        <w:rPr>
          <w:rFonts w:ascii="Times New Roman" w:eastAsia="Times New Roman" w:hAnsi="Times New Roman" w:cs="Times New Roman"/>
          <w:b/>
          <w:bCs/>
          <w:caps/>
          <w:sz w:val="28"/>
          <w:szCs w:val="28"/>
          <w:lang w:eastAsia="ru-RU"/>
        </w:rPr>
      </w:pPr>
      <w:r w:rsidRPr="00C614B0">
        <w:rPr>
          <w:rFonts w:ascii="Times New Roman" w:eastAsia="Times New Roman" w:hAnsi="Times New Roman" w:cs="Times New Roman"/>
          <w:b/>
          <w:bCs/>
          <w:caps/>
          <w:sz w:val="28"/>
          <w:szCs w:val="28"/>
          <w:lang w:eastAsia="ru-RU"/>
        </w:rPr>
        <w:t>VІІ. Міжнародне співробітництво</w:t>
      </w:r>
    </w:p>
    <w:p w:rsidR="00C614B0" w:rsidRPr="00C614B0" w:rsidRDefault="00C614B0" w:rsidP="00C614B0">
      <w:pPr>
        <w:widowControl w:val="0"/>
        <w:numPr>
          <w:ilvl w:val="0"/>
          <w:numId w:val="22"/>
        </w:numPr>
        <w:tabs>
          <w:tab w:val="left" w:pos="1027"/>
          <w:tab w:val="left" w:pos="1191"/>
        </w:tabs>
        <w:spacing w:after="0" w:line="240" w:lineRule="auto"/>
        <w:ind w:right="40"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Заклад освіти 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C614B0" w:rsidRPr="00C614B0" w:rsidRDefault="00C614B0" w:rsidP="00C614B0">
      <w:pPr>
        <w:widowControl w:val="0"/>
        <w:numPr>
          <w:ilvl w:val="0"/>
          <w:numId w:val="22"/>
        </w:numPr>
        <w:tabs>
          <w:tab w:val="left" w:pos="1027"/>
          <w:tab w:val="left" w:pos="1191"/>
        </w:tabs>
        <w:spacing w:after="0" w:line="240" w:lineRule="auto"/>
        <w:ind w:right="40" w:firstLine="709"/>
        <w:jc w:val="both"/>
        <w:rPr>
          <w:rFonts w:ascii="Times New Roman" w:eastAsia="Times New Roman" w:hAnsi="Times New Roman" w:cs="Times New Roman"/>
          <w:spacing w:val="4"/>
          <w:sz w:val="28"/>
          <w:szCs w:val="28"/>
          <w:lang w:eastAsia="ru-RU"/>
        </w:rPr>
      </w:pPr>
      <w:r w:rsidRPr="00C614B0">
        <w:rPr>
          <w:rFonts w:ascii="Times New Roman" w:eastAsia="Times New Roman" w:hAnsi="Times New Roman" w:cs="Times New Roman"/>
          <w:spacing w:val="4"/>
          <w:sz w:val="28"/>
          <w:szCs w:val="28"/>
          <w:lang w:eastAsia="ru-RU"/>
        </w:rPr>
        <w:t>Заклад освіти та педагогічні працівники, здобувачі освіти можуть брати участь у реалізації міжнародних проектів та програм.</w:t>
      </w:r>
    </w:p>
    <w:p w:rsidR="00C614B0" w:rsidRPr="00C614B0" w:rsidRDefault="00C614B0" w:rsidP="00C614B0">
      <w:pPr>
        <w:tabs>
          <w:tab w:val="num" w:pos="1080"/>
          <w:tab w:val="center" w:pos="5179"/>
          <w:tab w:val="left" w:pos="6045"/>
        </w:tabs>
        <w:spacing w:before="100" w:beforeAutospacing="1" w:after="100" w:afterAutospacing="1"/>
        <w:ind w:left="720"/>
        <w:outlineLvl w:val="3"/>
        <w:rPr>
          <w:rFonts w:ascii="Times New Roman" w:eastAsia="Times New Roman" w:hAnsi="Times New Roman" w:cs="Times New Roman"/>
          <w:b/>
          <w:bCs/>
          <w:sz w:val="28"/>
          <w:szCs w:val="28"/>
          <w:lang w:eastAsia="ru-RU"/>
        </w:rPr>
      </w:pPr>
      <w:r w:rsidRPr="00C614B0">
        <w:rPr>
          <w:rFonts w:ascii="Times New Roman" w:eastAsia="Times New Roman" w:hAnsi="Times New Roman" w:cs="Times New Roman"/>
          <w:b/>
          <w:bCs/>
          <w:sz w:val="28"/>
          <w:szCs w:val="28"/>
          <w:lang w:eastAsia="ru-RU"/>
        </w:rPr>
        <w:tab/>
      </w:r>
      <w:r w:rsidRPr="00C614B0">
        <w:rPr>
          <w:rFonts w:ascii="Times New Roman" w:eastAsia="Times New Roman" w:hAnsi="Times New Roman" w:cs="Times New Roman"/>
          <w:b/>
          <w:bCs/>
          <w:sz w:val="28"/>
          <w:szCs w:val="28"/>
          <w:lang w:eastAsia="ru-RU"/>
        </w:rPr>
        <w:tab/>
        <w:t xml:space="preserve">VІІІ. </w:t>
      </w:r>
      <w:r w:rsidRPr="00C614B0">
        <w:rPr>
          <w:rFonts w:ascii="Times New Roman" w:eastAsia="Times New Roman" w:hAnsi="Times New Roman" w:cs="Times New Roman"/>
          <w:b/>
          <w:caps/>
          <w:sz w:val="24"/>
          <w:szCs w:val="24"/>
          <w:lang w:val="ru-RU" w:eastAsia="ru-RU"/>
        </w:rPr>
        <w:t>Контроль за діяльністю закладу освіти</w:t>
      </w:r>
    </w:p>
    <w:p w:rsidR="00C614B0" w:rsidRPr="00C614B0" w:rsidRDefault="00C614B0" w:rsidP="00C614B0">
      <w:pPr>
        <w:tabs>
          <w:tab w:val="left" w:pos="1262"/>
        </w:tabs>
        <w:autoSpaceDE w:val="0"/>
        <w:autoSpaceDN w:val="0"/>
        <w:adjustRightInd w:val="0"/>
        <w:spacing w:after="0"/>
        <w:ind w:firstLine="709"/>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8.1.</w:t>
      </w:r>
      <w:r w:rsidRPr="00C614B0">
        <w:rPr>
          <w:rFonts w:ascii="Times New Roman" w:eastAsia="Times New Roman" w:hAnsi="Times New Roman" w:cs="Times New Roman"/>
          <w:sz w:val="28"/>
          <w:szCs w:val="24"/>
          <w:lang w:eastAsia="uk-UA"/>
        </w:rPr>
        <w:tab/>
        <w:t>Державний нагляд (контроль) за освітньою діяльністю закладу освіти</w:t>
      </w:r>
      <w:r w:rsidRPr="00C614B0">
        <w:rPr>
          <w:rFonts w:ascii="Times New Roman" w:eastAsia="Times New Roman" w:hAnsi="Times New Roman" w:cs="Times New Roman"/>
          <w:sz w:val="28"/>
          <w:szCs w:val="24"/>
          <w:lang w:eastAsia="uk-UA"/>
        </w:rPr>
        <w:br/>
        <w:t>здійснюється з метою реалізації єдиної державної політики в сфері загальної</w:t>
      </w:r>
      <w:r w:rsidRPr="00C614B0">
        <w:rPr>
          <w:rFonts w:ascii="Times New Roman" w:eastAsia="Times New Roman" w:hAnsi="Times New Roman" w:cs="Times New Roman"/>
          <w:sz w:val="28"/>
          <w:szCs w:val="24"/>
          <w:lang w:eastAsia="uk-UA"/>
        </w:rPr>
        <w:br/>
        <w:t>середньої освіти та спрямований на забезпечення інтересів суспільства щодо</w:t>
      </w:r>
      <w:r w:rsidRPr="00C614B0">
        <w:rPr>
          <w:rFonts w:ascii="Times New Roman" w:eastAsia="Times New Roman" w:hAnsi="Times New Roman" w:cs="Times New Roman"/>
          <w:sz w:val="28"/>
          <w:szCs w:val="24"/>
          <w:lang w:eastAsia="uk-UA"/>
        </w:rPr>
        <w:br/>
        <w:t>належної якості освіти та освітньої діяльності.</w:t>
      </w:r>
    </w:p>
    <w:p w:rsidR="00C614B0" w:rsidRPr="00C614B0" w:rsidRDefault="00C614B0" w:rsidP="00C614B0">
      <w:pPr>
        <w:tabs>
          <w:tab w:val="left" w:pos="1090"/>
        </w:tabs>
        <w:autoSpaceDE w:val="0"/>
        <w:autoSpaceDN w:val="0"/>
        <w:adjustRightInd w:val="0"/>
        <w:spacing w:after="0"/>
        <w:ind w:firstLine="709"/>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8.2.</w:t>
      </w:r>
      <w:r w:rsidRPr="00C614B0">
        <w:rPr>
          <w:rFonts w:ascii="Times New Roman" w:eastAsia="Times New Roman" w:hAnsi="Times New Roman" w:cs="Times New Roman"/>
          <w:sz w:val="28"/>
          <w:szCs w:val="24"/>
          <w:lang w:eastAsia="uk-UA"/>
        </w:rPr>
        <w:tab/>
        <w:t>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 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передбаченого Законом України «Про основні засади державного нагляду (контролю) у сфері господарської діяльності»</w:t>
      </w:r>
    </w:p>
    <w:p w:rsidR="00C614B0" w:rsidRPr="00C614B0" w:rsidRDefault="00C614B0" w:rsidP="00C614B0">
      <w:pPr>
        <w:tabs>
          <w:tab w:val="left" w:pos="1090"/>
        </w:tabs>
        <w:autoSpaceDE w:val="0"/>
        <w:autoSpaceDN w:val="0"/>
        <w:adjustRightInd w:val="0"/>
        <w:spacing w:after="0"/>
        <w:ind w:firstLine="709"/>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8.3.</w:t>
      </w:r>
      <w:r w:rsidRPr="00C614B0">
        <w:rPr>
          <w:rFonts w:ascii="Times New Roman" w:eastAsia="Times New Roman" w:hAnsi="Times New Roman" w:cs="Times New Roman"/>
          <w:sz w:val="28"/>
          <w:szCs w:val="24"/>
          <w:lang w:eastAsia="uk-UA"/>
        </w:rPr>
        <w:tab/>
        <w:t xml:space="preserve">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 Інституційний аудит включає планову перевірку </w:t>
      </w:r>
      <w:r w:rsidRPr="00C614B0">
        <w:rPr>
          <w:rFonts w:ascii="Times New Roman" w:eastAsia="Times New Roman" w:hAnsi="Times New Roman" w:cs="Times New Roman"/>
          <w:sz w:val="28"/>
          <w:szCs w:val="24"/>
          <w:lang w:eastAsia="uk-UA"/>
        </w:rPr>
        <w:lastRenderedPageBreak/>
        <w:t>дотримання ліцензійних умов. 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C614B0" w:rsidRPr="00C614B0" w:rsidRDefault="00C614B0" w:rsidP="00C614B0">
      <w:pPr>
        <w:numPr>
          <w:ilvl w:val="0"/>
          <w:numId w:val="23"/>
        </w:numPr>
        <w:tabs>
          <w:tab w:val="left" w:pos="1090"/>
        </w:tabs>
        <w:autoSpaceDE w:val="0"/>
        <w:autoSpaceDN w:val="0"/>
        <w:adjustRightInd w:val="0"/>
        <w:spacing w:after="0" w:line="240" w:lineRule="auto"/>
        <w:ind w:firstLine="709"/>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C614B0" w:rsidRPr="00C614B0" w:rsidRDefault="00C614B0" w:rsidP="00C614B0">
      <w:pPr>
        <w:numPr>
          <w:ilvl w:val="0"/>
          <w:numId w:val="23"/>
        </w:numPr>
        <w:tabs>
          <w:tab w:val="left" w:pos="1090"/>
        </w:tabs>
        <w:autoSpaceDE w:val="0"/>
        <w:autoSpaceDN w:val="0"/>
        <w:adjustRightInd w:val="0"/>
        <w:spacing w:after="0" w:line="240" w:lineRule="auto"/>
        <w:ind w:firstLine="709"/>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Результати інституційного аудиту оприлюднюються на сайтах закладу освіти, засновника та органу, що здійснював інституційний аудит.</w:t>
      </w:r>
    </w:p>
    <w:p w:rsidR="00C614B0" w:rsidRPr="00C614B0" w:rsidRDefault="00C614B0" w:rsidP="00C614B0">
      <w:pPr>
        <w:tabs>
          <w:tab w:val="left" w:pos="1090"/>
        </w:tabs>
        <w:autoSpaceDE w:val="0"/>
        <w:autoSpaceDN w:val="0"/>
        <w:adjustRightInd w:val="0"/>
        <w:spacing w:after="0"/>
        <w:ind w:left="709"/>
        <w:jc w:val="both"/>
        <w:rPr>
          <w:rFonts w:ascii="Times New Roman" w:eastAsia="Times New Roman" w:hAnsi="Times New Roman" w:cs="Times New Roman"/>
          <w:sz w:val="28"/>
          <w:szCs w:val="24"/>
          <w:lang w:eastAsia="uk-UA"/>
        </w:rPr>
      </w:pPr>
    </w:p>
    <w:p w:rsidR="00C614B0" w:rsidRPr="00C614B0" w:rsidRDefault="00C614B0" w:rsidP="00C614B0">
      <w:pPr>
        <w:autoSpaceDE w:val="0"/>
        <w:autoSpaceDN w:val="0"/>
        <w:adjustRightInd w:val="0"/>
        <w:spacing w:after="0"/>
        <w:ind w:firstLine="709"/>
        <w:jc w:val="center"/>
        <w:rPr>
          <w:rFonts w:ascii="Times New Roman" w:eastAsia="Times New Roman" w:hAnsi="Times New Roman" w:cs="Times New Roman"/>
          <w:b/>
          <w:bCs/>
          <w:caps/>
          <w:sz w:val="24"/>
          <w:szCs w:val="24"/>
          <w:lang w:eastAsia="uk-UA"/>
        </w:rPr>
      </w:pPr>
      <w:r w:rsidRPr="00C614B0">
        <w:rPr>
          <w:rFonts w:ascii="Times New Roman" w:eastAsia="Times New Roman" w:hAnsi="Times New Roman" w:cs="Times New Roman"/>
          <w:b/>
          <w:bCs/>
          <w:caps/>
          <w:sz w:val="28"/>
          <w:szCs w:val="24"/>
          <w:lang w:val="en-US" w:eastAsia="uk-UA"/>
        </w:rPr>
        <w:t>IX</w:t>
      </w:r>
      <w:r w:rsidRPr="00C614B0">
        <w:rPr>
          <w:rFonts w:ascii="Times New Roman" w:eastAsia="Times New Roman" w:hAnsi="Times New Roman" w:cs="Times New Roman"/>
          <w:b/>
          <w:bCs/>
          <w:caps/>
          <w:sz w:val="28"/>
          <w:szCs w:val="24"/>
          <w:lang w:eastAsia="uk-UA"/>
        </w:rPr>
        <w:t>. Реорганізація, ліквідація чи перепрофілювання (зміна типу) закладу освіти</w:t>
      </w:r>
    </w:p>
    <w:p w:rsidR="00C614B0" w:rsidRPr="00C614B0" w:rsidRDefault="00C614B0" w:rsidP="00C614B0">
      <w:pPr>
        <w:widowControl w:val="0"/>
        <w:numPr>
          <w:ilvl w:val="0"/>
          <w:numId w:val="24"/>
        </w:numPr>
        <w:tabs>
          <w:tab w:val="left" w:pos="1070"/>
        </w:tabs>
        <w:autoSpaceDE w:val="0"/>
        <w:autoSpaceDN w:val="0"/>
        <w:adjustRightInd w:val="0"/>
        <w:spacing w:after="0" w:line="240" w:lineRule="auto"/>
        <w:ind w:firstLine="709"/>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Рішення про реорганізацію, ліквідацію чи перепрофілювання (зміна типу) закладу освіти приймається засновником у порядку, встановленому чинним законодавством.</w:t>
      </w:r>
    </w:p>
    <w:p w:rsidR="00C614B0" w:rsidRPr="00C614B0" w:rsidRDefault="00C614B0" w:rsidP="00C614B0">
      <w:pPr>
        <w:widowControl w:val="0"/>
        <w:numPr>
          <w:ilvl w:val="0"/>
          <w:numId w:val="24"/>
        </w:numPr>
        <w:tabs>
          <w:tab w:val="left" w:pos="1070"/>
        </w:tabs>
        <w:autoSpaceDE w:val="0"/>
        <w:autoSpaceDN w:val="0"/>
        <w:adjustRightInd w:val="0"/>
        <w:spacing w:after="0" w:line="240" w:lineRule="auto"/>
        <w:ind w:firstLine="709"/>
        <w:jc w:val="both"/>
        <w:rPr>
          <w:rFonts w:ascii="Times New Roman" w:eastAsia="Times New Roman" w:hAnsi="Times New Roman" w:cs="Times New Roman"/>
          <w:sz w:val="28"/>
          <w:szCs w:val="24"/>
          <w:lang w:eastAsia="uk-UA"/>
        </w:rPr>
      </w:pPr>
      <w:r w:rsidRPr="00C614B0">
        <w:rPr>
          <w:rFonts w:ascii="Times New Roman" w:eastAsia="Times New Roman" w:hAnsi="Times New Roman" w:cs="Times New Roman"/>
          <w:sz w:val="28"/>
          <w:szCs w:val="24"/>
          <w:lang w:eastAsia="uk-UA"/>
        </w:rPr>
        <w:t>При реорганізації, ліквідації чи перепрофілюванні (зміні типу) закладу освіти її працівникам, здобувачам освіти, гарантовано дотримання їх прав та інтересів відповідно до чинного законодавства з питань праці та освіти.</w:t>
      </w:r>
    </w:p>
    <w:p w:rsidR="00C614B0" w:rsidRPr="00C614B0" w:rsidRDefault="00C614B0" w:rsidP="00C614B0">
      <w:pPr>
        <w:spacing w:after="0"/>
        <w:ind w:left="5103"/>
        <w:jc w:val="both"/>
        <w:rPr>
          <w:rFonts w:ascii="Times New Roman" w:eastAsia="Times New Roman" w:hAnsi="Times New Roman" w:cs="Times New Roman"/>
          <w:sz w:val="28"/>
          <w:szCs w:val="28"/>
          <w:lang w:eastAsia="ru-RU"/>
        </w:rPr>
      </w:pPr>
    </w:p>
    <w:p w:rsidR="00C614B0" w:rsidRPr="00C614B0" w:rsidRDefault="00C614B0" w:rsidP="00C614B0">
      <w:pPr>
        <w:spacing w:after="0"/>
        <w:jc w:val="center"/>
        <w:rPr>
          <w:rFonts w:ascii="Times New Roman" w:eastAsia="Times New Roman" w:hAnsi="Times New Roman" w:cs="Times New Roman"/>
          <w:b/>
          <w:caps/>
          <w:sz w:val="28"/>
          <w:szCs w:val="28"/>
          <w:lang w:eastAsia="ru-RU"/>
        </w:rPr>
      </w:pPr>
      <w:r w:rsidRPr="00C614B0">
        <w:rPr>
          <w:rFonts w:ascii="Times New Roman" w:eastAsia="Times New Roman" w:hAnsi="Times New Roman" w:cs="Times New Roman"/>
          <w:b/>
          <w:sz w:val="28"/>
          <w:szCs w:val="28"/>
          <w:lang w:eastAsia="ru-RU"/>
        </w:rPr>
        <w:t xml:space="preserve">Х. </w:t>
      </w:r>
      <w:r w:rsidRPr="00C614B0">
        <w:rPr>
          <w:rFonts w:ascii="Times New Roman" w:eastAsia="Times New Roman" w:hAnsi="Times New Roman" w:cs="Times New Roman"/>
          <w:b/>
          <w:caps/>
          <w:sz w:val="28"/>
          <w:szCs w:val="28"/>
          <w:lang w:eastAsia="ru-RU"/>
        </w:rPr>
        <w:t>Заключні положення.</w:t>
      </w:r>
    </w:p>
    <w:p w:rsidR="00C614B0" w:rsidRPr="00C614B0" w:rsidRDefault="00C614B0" w:rsidP="00C614B0">
      <w:pPr>
        <w:spacing w:after="0"/>
        <w:jc w:val="center"/>
        <w:rPr>
          <w:rFonts w:ascii="Times New Roman" w:eastAsia="Times New Roman" w:hAnsi="Times New Roman" w:cs="Times New Roman"/>
          <w:b/>
          <w:caps/>
          <w:sz w:val="28"/>
          <w:szCs w:val="28"/>
          <w:lang w:eastAsia="ru-RU"/>
        </w:rPr>
      </w:pPr>
      <w:r w:rsidRPr="00C614B0">
        <w:rPr>
          <w:rFonts w:ascii="Times New Roman" w:eastAsia="Times New Roman" w:hAnsi="Times New Roman" w:cs="Times New Roman"/>
          <w:b/>
          <w:caps/>
          <w:sz w:val="28"/>
          <w:szCs w:val="28"/>
          <w:lang w:eastAsia="ru-RU"/>
        </w:rPr>
        <w:t>Порядок внесення змін та доповнень</w:t>
      </w:r>
    </w:p>
    <w:p w:rsidR="00C614B0" w:rsidRPr="00C614B0" w:rsidRDefault="00C614B0" w:rsidP="00C614B0">
      <w:pPr>
        <w:widowControl w:val="0"/>
        <w:numPr>
          <w:ilvl w:val="0"/>
          <w:numId w:val="25"/>
        </w:numPr>
        <w:tabs>
          <w:tab w:val="left" w:pos="1258"/>
        </w:tabs>
        <w:spacing w:after="0" w:line="240" w:lineRule="auto"/>
        <w:ind w:right="40" w:firstLine="567"/>
        <w:jc w:val="both"/>
        <w:rPr>
          <w:rFonts w:ascii="Times New Roman" w:eastAsia="Times New Roman" w:hAnsi="Times New Roman" w:cs="Times New Roman"/>
          <w:strike/>
          <w:sz w:val="28"/>
          <w:szCs w:val="28"/>
          <w:lang w:val="ru-RU" w:eastAsia="ru-RU"/>
        </w:rPr>
      </w:pPr>
      <w:r w:rsidRPr="00C614B0">
        <w:rPr>
          <w:rFonts w:ascii="Times New Roman" w:eastAsia="Times New Roman" w:hAnsi="Times New Roman" w:cs="Times New Roman"/>
          <w:sz w:val="28"/>
          <w:szCs w:val="28"/>
          <w:lang w:eastAsia="ru-RU"/>
        </w:rPr>
        <w:t>Статут та зміни до нього, що оформлюються у вигляді нової редакції, затверджуються засновником.</w:t>
      </w:r>
    </w:p>
    <w:p w:rsidR="00C614B0" w:rsidRPr="00C614B0" w:rsidRDefault="00C614B0" w:rsidP="00C614B0">
      <w:pPr>
        <w:widowControl w:val="0"/>
        <w:numPr>
          <w:ilvl w:val="0"/>
          <w:numId w:val="25"/>
        </w:numPr>
        <w:tabs>
          <w:tab w:val="left" w:pos="1258"/>
        </w:tabs>
        <w:spacing w:after="0" w:line="240" w:lineRule="auto"/>
        <w:ind w:right="40" w:firstLine="567"/>
        <w:jc w:val="both"/>
        <w:rPr>
          <w:rFonts w:ascii="Times New Roman" w:eastAsia="Times New Roman" w:hAnsi="Times New Roman" w:cs="Times New Roman"/>
          <w:strike/>
          <w:sz w:val="28"/>
          <w:szCs w:val="28"/>
          <w:lang w:val="ru-RU" w:eastAsia="ru-RU"/>
        </w:rPr>
      </w:pPr>
      <w:r w:rsidRPr="00C614B0">
        <w:rPr>
          <w:rFonts w:ascii="Times New Roman" w:eastAsia="Times New Roman" w:hAnsi="Times New Roman" w:cs="Times New Roman"/>
          <w:sz w:val="28"/>
          <w:szCs w:val="28"/>
          <w:lang w:eastAsia="ru-RU"/>
        </w:rPr>
        <w:t>Зміни підлягають державній реєстрації у порядку, встановленому чинним законодавством, та набирають чинності з дня їх державної реєстрації.</w:t>
      </w:r>
    </w:p>
    <w:p w:rsidR="00C614B0" w:rsidRPr="00C614B0" w:rsidRDefault="00C614B0" w:rsidP="00C614B0">
      <w:pPr>
        <w:widowControl w:val="0"/>
        <w:numPr>
          <w:ilvl w:val="0"/>
          <w:numId w:val="25"/>
        </w:numPr>
        <w:tabs>
          <w:tab w:val="left" w:pos="1258"/>
        </w:tabs>
        <w:spacing w:after="0" w:line="240" w:lineRule="auto"/>
        <w:ind w:right="40" w:firstLine="567"/>
        <w:jc w:val="both"/>
        <w:rPr>
          <w:rFonts w:ascii="Times New Roman" w:eastAsia="Times New Roman" w:hAnsi="Times New Roman" w:cs="Times New Roman"/>
          <w:strike/>
          <w:sz w:val="28"/>
          <w:szCs w:val="28"/>
          <w:lang w:val="ru-RU" w:eastAsia="ru-RU"/>
        </w:rPr>
      </w:pPr>
      <w:r w:rsidRPr="00C614B0">
        <w:rPr>
          <w:rFonts w:ascii="Times New Roman" w:eastAsia="Times New Roman" w:hAnsi="Times New Roman" w:cs="Times New Roman"/>
          <w:sz w:val="28"/>
          <w:szCs w:val="28"/>
          <w:lang w:eastAsia="ru-RU"/>
        </w:rPr>
        <w:t>Усі, відповідним чином посвідчені примірники Статуту, мають однакову юридичну силу.</w:t>
      </w:r>
    </w:p>
    <w:p w:rsidR="00C614B0" w:rsidRPr="00C614B0" w:rsidRDefault="00C614B0" w:rsidP="00C614B0">
      <w:pPr>
        <w:widowControl w:val="0"/>
        <w:numPr>
          <w:ilvl w:val="0"/>
          <w:numId w:val="25"/>
        </w:numPr>
        <w:tabs>
          <w:tab w:val="left" w:pos="1258"/>
        </w:tabs>
        <w:spacing w:after="0" w:line="240" w:lineRule="auto"/>
        <w:ind w:right="40" w:firstLine="567"/>
        <w:jc w:val="both"/>
        <w:rPr>
          <w:rFonts w:ascii="Times New Roman" w:eastAsia="Times New Roman" w:hAnsi="Times New Roman" w:cs="Times New Roman"/>
          <w:sz w:val="28"/>
          <w:szCs w:val="28"/>
          <w:lang w:eastAsia="ru-RU"/>
        </w:rPr>
      </w:pPr>
      <w:r w:rsidRPr="00C614B0">
        <w:rPr>
          <w:rFonts w:ascii="Times New Roman" w:eastAsia="Times New Roman" w:hAnsi="Times New Roman" w:cs="Times New Roman"/>
          <w:sz w:val="28"/>
          <w:szCs w:val="28"/>
          <w:lang w:eastAsia="ru-RU"/>
        </w:rPr>
        <w:t>Умови, які не передбачені цим Статутом, регламентуються засновником та чинним законодавством України.</w:t>
      </w:r>
    </w:p>
    <w:p w:rsidR="00C614B0" w:rsidRPr="00C614B0" w:rsidRDefault="00C614B0" w:rsidP="00C614B0">
      <w:pPr>
        <w:tabs>
          <w:tab w:val="left" w:pos="3285"/>
        </w:tabs>
        <w:spacing w:after="0"/>
        <w:jc w:val="both"/>
        <w:rPr>
          <w:rFonts w:ascii="Times New Roman" w:eastAsia="Times New Roman" w:hAnsi="Times New Roman" w:cs="Times New Roman"/>
          <w:sz w:val="28"/>
          <w:szCs w:val="28"/>
          <w:lang w:eastAsia="ru-RU"/>
        </w:rPr>
      </w:pPr>
    </w:p>
    <w:p w:rsidR="00C614B0" w:rsidRPr="00C614B0" w:rsidRDefault="00C614B0" w:rsidP="00C614B0">
      <w:pPr>
        <w:spacing w:after="0"/>
        <w:jc w:val="both"/>
        <w:rPr>
          <w:rFonts w:ascii="Times New Roman" w:eastAsia="Times New Roman" w:hAnsi="Times New Roman" w:cs="Times New Roman"/>
          <w:sz w:val="28"/>
          <w:szCs w:val="28"/>
          <w:lang w:eastAsia="ru-RU"/>
        </w:rPr>
      </w:pPr>
    </w:p>
    <w:p w:rsidR="00C614B0" w:rsidRPr="00C614B0" w:rsidRDefault="00C614B0" w:rsidP="00C614B0">
      <w:pPr>
        <w:spacing w:after="0"/>
        <w:jc w:val="both"/>
        <w:rPr>
          <w:rFonts w:ascii="Times New Roman" w:eastAsia="Times New Roman" w:hAnsi="Times New Roman" w:cs="Times New Roman"/>
          <w:sz w:val="28"/>
          <w:szCs w:val="28"/>
          <w:lang w:eastAsia="ru-RU"/>
        </w:rPr>
      </w:pPr>
      <w:r w:rsidRPr="00C614B0">
        <w:rPr>
          <w:rFonts w:ascii="Times New Roman" w:eastAsia="Times New Roman" w:hAnsi="Times New Roman" w:cs="Times New Roman"/>
          <w:sz w:val="28"/>
          <w:szCs w:val="28"/>
          <w:lang w:eastAsia="ru-RU"/>
        </w:rPr>
        <w:t xml:space="preserve">Міський </w:t>
      </w:r>
      <w:r w:rsidRPr="00C614B0">
        <w:rPr>
          <w:rFonts w:ascii="Times New Roman" w:eastAsia="Times New Roman" w:hAnsi="Times New Roman" w:cs="Times New Roman"/>
          <w:sz w:val="28"/>
          <w:szCs w:val="28"/>
          <w:lang w:val="ru-RU" w:eastAsia="ru-RU"/>
        </w:rPr>
        <w:t xml:space="preserve"> голова</w:t>
      </w:r>
      <w:r w:rsidRPr="00C614B0">
        <w:rPr>
          <w:rFonts w:ascii="Times New Roman" w:eastAsia="Times New Roman" w:hAnsi="Times New Roman" w:cs="Times New Roman"/>
          <w:sz w:val="28"/>
          <w:szCs w:val="28"/>
          <w:lang w:val="ru-RU" w:eastAsia="ru-RU"/>
        </w:rPr>
        <w:tab/>
      </w:r>
      <w:r w:rsidRPr="00C614B0">
        <w:rPr>
          <w:rFonts w:ascii="Times New Roman" w:eastAsia="Times New Roman" w:hAnsi="Times New Roman" w:cs="Times New Roman"/>
          <w:sz w:val="28"/>
          <w:szCs w:val="28"/>
          <w:lang w:val="ru-RU" w:eastAsia="ru-RU"/>
        </w:rPr>
        <w:tab/>
      </w:r>
      <w:r w:rsidRPr="00C614B0">
        <w:rPr>
          <w:rFonts w:ascii="Times New Roman" w:eastAsia="Times New Roman" w:hAnsi="Times New Roman" w:cs="Times New Roman"/>
          <w:sz w:val="28"/>
          <w:szCs w:val="28"/>
          <w:lang w:val="ru-RU" w:eastAsia="ru-RU"/>
        </w:rPr>
        <w:tab/>
      </w:r>
      <w:r w:rsidRPr="00C614B0">
        <w:rPr>
          <w:rFonts w:ascii="Times New Roman" w:eastAsia="Times New Roman" w:hAnsi="Times New Roman" w:cs="Times New Roman"/>
          <w:sz w:val="28"/>
          <w:szCs w:val="28"/>
          <w:lang w:val="ru-RU" w:eastAsia="ru-RU"/>
        </w:rPr>
        <w:tab/>
      </w:r>
      <w:r w:rsidRPr="00C614B0">
        <w:rPr>
          <w:rFonts w:ascii="Times New Roman" w:eastAsia="Times New Roman" w:hAnsi="Times New Roman" w:cs="Times New Roman"/>
          <w:sz w:val="28"/>
          <w:szCs w:val="28"/>
          <w:lang w:val="ru-RU" w:eastAsia="ru-RU"/>
        </w:rPr>
        <w:tab/>
      </w:r>
      <w:r w:rsidRPr="00C614B0">
        <w:rPr>
          <w:rFonts w:ascii="Times New Roman" w:eastAsia="Times New Roman" w:hAnsi="Times New Roman" w:cs="Times New Roman"/>
          <w:sz w:val="28"/>
          <w:szCs w:val="28"/>
          <w:lang w:val="ru-RU" w:eastAsia="ru-RU"/>
        </w:rPr>
        <w:tab/>
      </w:r>
      <w:r w:rsidRPr="00C614B0">
        <w:rPr>
          <w:rFonts w:ascii="Times New Roman" w:eastAsia="Times New Roman" w:hAnsi="Times New Roman" w:cs="Times New Roman"/>
          <w:sz w:val="28"/>
          <w:szCs w:val="28"/>
          <w:lang w:val="ru-RU" w:eastAsia="ru-RU"/>
        </w:rPr>
        <w:tab/>
      </w:r>
      <w:r w:rsidRPr="00C614B0">
        <w:rPr>
          <w:rFonts w:ascii="Times New Roman" w:eastAsia="Times New Roman" w:hAnsi="Times New Roman" w:cs="Times New Roman"/>
          <w:sz w:val="28"/>
          <w:szCs w:val="28"/>
          <w:lang w:val="ru-RU" w:eastAsia="ru-RU"/>
        </w:rPr>
        <w:tab/>
      </w:r>
      <w:r w:rsidRPr="00C614B0">
        <w:rPr>
          <w:rFonts w:ascii="Times New Roman" w:eastAsia="Times New Roman" w:hAnsi="Times New Roman" w:cs="Times New Roman"/>
          <w:b/>
          <w:sz w:val="28"/>
          <w:szCs w:val="28"/>
          <w:lang w:eastAsia="ru-RU"/>
        </w:rPr>
        <w:t>Віктор</w:t>
      </w:r>
      <w:r w:rsidRPr="00C614B0">
        <w:rPr>
          <w:rFonts w:ascii="Times New Roman" w:eastAsia="Times New Roman" w:hAnsi="Times New Roman" w:cs="Times New Roman"/>
          <w:b/>
          <w:sz w:val="28"/>
          <w:szCs w:val="28"/>
          <w:lang w:val="ru-RU" w:eastAsia="ru-RU"/>
        </w:rPr>
        <w:t xml:space="preserve"> </w:t>
      </w:r>
      <w:r w:rsidRPr="00C614B0">
        <w:rPr>
          <w:rFonts w:ascii="Times New Roman" w:eastAsia="Times New Roman" w:hAnsi="Times New Roman" w:cs="Times New Roman"/>
          <w:b/>
          <w:sz w:val="28"/>
          <w:szCs w:val="28"/>
          <w:lang w:eastAsia="ru-RU"/>
        </w:rPr>
        <w:t>ПАСЬ</w:t>
      </w:r>
    </w:p>
    <w:p w:rsidR="00C614B0" w:rsidRPr="00C614B0" w:rsidRDefault="00C614B0" w:rsidP="00C614B0">
      <w:pPr>
        <w:spacing w:after="0"/>
        <w:rPr>
          <w:rFonts w:ascii="Times New Roman" w:eastAsia="Times New Roman" w:hAnsi="Times New Roman" w:cs="Times New Roman"/>
          <w:sz w:val="24"/>
          <w:szCs w:val="24"/>
          <w:lang w:eastAsia="ru-RU"/>
        </w:rPr>
      </w:pPr>
    </w:p>
    <w:p w:rsidR="001328F4" w:rsidRDefault="001328F4"/>
    <w:sectPr w:rsidR="00132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8E0D462"/>
    <w:lvl w:ilvl="0">
      <w:numFmt w:val="bullet"/>
      <w:lvlText w:val="*"/>
      <w:lvlJc w:val="left"/>
      <w:pPr>
        <w:ind w:left="0" w:firstLine="0"/>
      </w:pPr>
    </w:lvl>
  </w:abstractNum>
  <w:abstractNum w:abstractNumId="1">
    <w:nsid w:val="0B1D7C5C"/>
    <w:multiLevelType w:val="singleLevel"/>
    <w:tmpl w:val="4EF8F54A"/>
    <w:lvl w:ilvl="0">
      <w:start w:val="1"/>
      <w:numFmt w:val="decimal"/>
      <w:lvlText w:val="7.%1."/>
      <w:legacy w:legacy="1" w:legacySpace="0" w:legacyIndent="451"/>
      <w:lvlJc w:val="left"/>
      <w:pPr>
        <w:ind w:left="0" w:firstLine="0"/>
      </w:pPr>
      <w:rPr>
        <w:rFonts w:ascii="Times New Roman" w:hAnsi="Times New Roman" w:cs="Times New Roman" w:hint="default"/>
      </w:rPr>
    </w:lvl>
  </w:abstractNum>
  <w:abstractNum w:abstractNumId="2">
    <w:nsid w:val="12E04D31"/>
    <w:multiLevelType w:val="singleLevel"/>
    <w:tmpl w:val="1BC26C70"/>
    <w:lvl w:ilvl="0">
      <w:start w:val="3"/>
      <w:numFmt w:val="decimal"/>
      <w:lvlText w:val="%1)"/>
      <w:legacy w:legacy="1" w:legacySpace="0" w:legacyIndent="346"/>
      <w:lvlJc w:val="left"/>
      <w:pPr>
        <w:ind w:left="0" w:firstLine="0"/>
      </w:pPr>
      <w:rPr>
        <w:rFonts w:ascii="Times New Roman" w:hAnsi="Times New Roman" w:cs="Times New Roman" w:hint="default"/>
      </w:rPr>
    </w:lvl>
  </w:abstractNum>
  <w:abstractNum w:abstractNumId="3">
    <w:nsid w:val="1E2B0C32"/>
    <w:multiLevelType w:val="singleLevel"/>
    <w:tmpl w:val="1B68ACBA"/>
    <w:lvl w:ilvl="0">
      <w:start w:val="4"/>
      <w:numFmt w:val="decimal"/>
      <w:lvlText w:val="4.%1."/>
      <w:legacy w:legacy="1" w:legacySpace="0" w:legacyIndent="447"/>
      <w:lvlJc w:val="left"/>
      <w:pPr>
        <w:ind w:left="0" w:firstLine="0"/>
      </w:pPr>
      <w:rPr>
        <w:rFonts w:ascii="Times New Roman" w:hAnsi="Times New Roman" w:cs="Times New Roman" w:hint="default"/>
      </w:rPr>
    </w:lvl>
  </w:abstractNum>
  <w:abstractNum w:abstractNumId="4">
    <w:nsid w:val="38F26A4F"/>
    <w:multiLevelType w:val="multilevel"/>
    <w:tmpl w:val="3E0CD816"/>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D3B48E7"/>
    <w:multiLevelType w:val="singleLevel"/>
    <w:tmpl w:val="20DE50D2"/>
    <w:lvl w:ilvl="0">
      <w:start w:val="5"/>
      <w:numFmt w:val="decimal"/>
      <w:lvlText w:val="2.%1."/>
      <w:legacy w:legacy="1" w:legacySpace="0" w:legacyIndent="518"/>
      <w:lvlJc w:val="left"/>
      <w:pPr>
        <w:ind w:left="0" w:firstLine="0"/>
      </w:pPr>
      <w:rPr>
        <w:rFonts w:ascii="Times New Roman" w:hAnsi="Times New Roman" w:cs="Times New Roman" w:hint="default"/>
      </w:rPr>
    </w:lvl>
  </w:abstractNum>
  <w:abstractNum w:abstractNumId="6">
    <w:nsid w:val="3ED77E28"/>
    <w:multiLevelType w:val="hybridMultilevel"/>
    <w:tmpl w:val="36BACA58"/>
    <w:lvl w:ilvl="0" w:tplc="BAA25DF0">
      <w:start w:val="1"/>
      <w:numFmt w:val="bullet"/>
      <w:lvlText w:val=""/>
      <w:lvlJc w:val="left"/>
      <w:pPr>
        <w:ind w:left="12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8034D0E"/>
    <w:multiLevelType w:val="multilevel"/>
    <w:tmpl w:val="93B64960"/>
    <w:lvl w:ilvl="0">
      <w:start w:val="1"/>
      <w:numFmt w:val="decimal"/>
      <w:lvlText w:val="10.%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68E51B8"/>
    <w:multiLevelType w:val="singleLevel"/>
    <w:tmpl w:val="9D3A2BFE"/>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9">
    <w:nsid w:val="5701053F"/>
    <w:multiLevelType w:val="singleLevel"/>
    <w:tmpl w:val="022A6DCE"/>
    <w:lvl w:ilvl="0">
      <w:start w:val="4"/>
      <w:numFmt w:val="decimal"/>
      <w:lvlText w:val="8.%1."/>
      <w:legacy w:legacy="1" w:legacySpace="0" w:legacyIndent="509"/>
      <w:lvlJc w:val="left"/>
      <w:pPr>
        <w:ind w:left="0" w:firstLine="0"/>
      </w:pPr>
      <w:rPr>
        <w:rFonts w:ascii="Times New Roman" w:hAnsi="Times New Roman" w:cs="Times New Roman" w:hint="default"/>
      </w:rPr>
    </w:lvl>
  </w:abstractNum>
  <w:abstractNum w:abstractNumId="10">
    <w:nsid w:val="5B9121E1"/>
    <w:multiLevelType w:val="multilevel"/>
    <w:tmpl w:val="F6C6A544"/>
    <w:lvl w:ilvl="0">
      <w:start w:val="1"/>
      <w:numFmt w:val="decimal"/>
      <w:lvlText w:val="%1."/>
      <w:lvlJc w:val="left"/>
      <w:pPr>
        <w:ind w:left="600" w:hanging="600"/>
      </w:pPr>
    </w:lvl>
    <w:lvl w:ilvl="1">
      <w:start w:val="18"/>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5C4F032A"/>
    <w:multiLevelType w:val="singleLevel"/>
    <w:tmpl w:val="06E28F34"/>
    <w:lvl w:ilvl="0">
      <w:start w:val="1"/>
      <w:numFmt w:val="decimal"/>
      <w:lvlText w:val="4.%1."/>
      <w:legacy w:legacy="1" w:legacySpace="0" w:legacyIndent="571"/>
      <w:lvlJc w:val="left"/>
      <w:pPr>
        <w:ind w:left="0" w:firstLine="0"/>
      </w:pPr>
      <w:rPr>
        <w:rFonts w:ascii="Times New Roman" w:hAnsi="Times New Roman" w:cs="Times New Roman" w:hint="default"/>
      </w:rPr>
    </w:lvl>
  </w:abstractNum>
  <w:abstractNum w:abstractNumId="12">
    <w:nsid w:val="64B2463A"/>
    <w:multiLevelType w:val="multilevel"/>
    <w:tmpl w:val="E95E6B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1"/>
        <w:szCs w:val="21"/>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68665A50"/>
    <w:multiLevelType w:val="multilevel"/>
    <w:tmpl w:val="A5AAF0E6"/>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8"/>
        <w:szCs w:val="28"/>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6BC07B9C"/>
    <w:multiLevelType w:val="singleLevel"/>
    <w:tmpl w:val="E14A86D8"/>
    <w:lvl w:ilvl="0">
      <w:start w:val="10"/>
      <w:numFmt w:val="decimal"/>
      <w:lvlText w:val="2.%1."/>
      <w:legacy w:legacy="1" w:legacySpace="0" w:legacyIndent="581"/>
      <w:lvlJc w:val="left"/>
      <w:pPr>
        <w:ind w:left="0" w:firstLine="0"/>
      </w:pPr>
      <w:rPr>
        <w:rFonts w:ascii="Times New Roman" w:hAnsi="Times New Roman" w:cs="Times New Roman" w:hint="default"/>
      </w:rPr>
    </w:lvl>
  </w:abstractNum>
  <w:abstractNum w:abstractNumId="15">
    <w:nsid w:val="6F321FA0"/>
    <w:multiLevelType w:val="multilevel"/>
    <w:tmpl w:val="0A582F88"/>
    <w:lvl w:ilvl="0">
      <w:start w:val="3"/>
      <w:numFmt w:val="decimal"/>
      <w:lvlText w:val="%1."/>
      <w:lvlJc w:val="left"/>
      <w:pPr>
        <w:ind w:left="450" w:hanging="45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7C1C1076"/>
    <w:multiLevelType w:val="singleLevel"/>
    <w:tmpl w:val="499E9E0C"/>
    <w:lvl w:ilvl="0">
      <w:start w:val="1"/>
      <w:numFmt w:val="decimal"/>
      <w:lvlText w:val="9.%1."/>
      <w:legacy w:legacy="1" w:legacySpace="0" w:legacyIndent="494"/>
      <w:lvlJc w:val="left"/>
      <w:pPr>
        <w:ind w:left="0" w:firstLine="0"/>
      </w:pPr>
      <w:rPr>
        <w:rFonts w:ascii="Times New Roman" w:hAnsi="Times New Roman" w:cs="Times New Roman" w:hint="default"/>
      </w:rPr>
    </w:lvl>
  </w:abstractNum>
  <w:num w:numId="1">
    <w:abstractNumId w:val="13"/>
    <w:lvlOverride w:ilvl="0">
      <w:startOverride w:val="1"/>
    </w:lvlOverride>
    <w:lvlOverride w:ilvl="1"/>
    <w:lvlOverride w:ilvl="2"/>
    <w:lvlOverride w:ilvl="3"/>
    <w:lvlOverride w:ilvl="4"/>
    <w:lvlOverride w:ilvl="5"/>
    <w:lvlOverride w:ilvl="6"/>
    <w:lvlOverride w:ilvl="7"/>
    <w:lvlOverride w:ilvl="8"/>
  </w:num>
  <w:num w:numId="2">
    <w:abstractNumId w:val="12"/>
    <w:lvlOverride w:ilvl="0"/>
    <w:lvlOverride w:ilvl="1"/>
    <w:lvlOverride w:ilvl="2"/>
    <w:lvlOverride w:ilvl="3"/>
    <w:lvlOverride w:ilvl="4"/>
    <w:lvlOverride w:ilvl="5"/>
    <w:lvlOverride w:ilvl="6"/>
    <w:lvlOverride w:ilvl="7"/>
    <w:lvlOverride w:ilvl="8"/>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571"/>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566"/>
        <w:lvlJc w:val="left"/>
        <w:pPr>
          <w:ind w:left="0" w:firstLine="0"/>
        </w:pPr>
        <w:rPr>
          <w:rFonts w:ascii="Times New Roman" w:hAnsi="Times New Roman" w:cs="Times New Roman" w:hint="default"/>
        </w:rPr>
      </w:lvl>
    </w:lvlOverride>
  </w:num>
  <w:num w:numId="6">
    <w:abstractNumId w:val="8"/>
    <w:lvlOverride w:ilvl="0">
      <w:startOverride w:val="1"/>
    </w:lvlOverride>
  </w:num>
  <w:num w:numId="7">
    <w:abstractNumId w:val="2"/>
    <w:lvlOverride w:ilvl="0">
      <w:startOverride w:val="3"/>
    </w:lvlOverride>
  </w:num>
  <w:num w:numId="8">
    <w:abstractNumId w:val="10"/>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5"/>
    </w:lvlOverride>
  </w:num>
  <w:num w:numId="10">
    <w:abstractNumId w:val="14"/>
    <w:lvlOverride w:ilvl="0">
      <w:startOverride w:val="10"/>
    </w:lvlOverride>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0"/>
    <w:lvlOverride w:ilvl="0">
      <w:lvl w:ilvl="0">
        <w:numFmt w:val="bullet"/>
        <w:lvlText w:val="-"/>
        <w:legacy w:legacy="1" w:legacySpace="0" w:legacyIndent="279"/>
        <w:lvlJc w:val="left"/>
        <w:pPr>
          <w:ind w:left="0" w:firstLine="0"/>
        </w:pPr>
        <w:rPr>
          <w:rFonts w:ascii="Times New Roman" w:hAnsi="Times New Roman" w:cs="Times New Roman" w:hint="default"/>
        </w:rPr>
      </w:lvl>
    </w:lvlOverride>
  </w:num>
  <w:num w:numId="13">
    <w:abstractNumId w:val="0"/>
    <w:lvlOverride w:ilvl="0">
      <w:lvl w:ilvl="0">
        <w:numFmt w:val="bullet"/>
        <w:lvlText w:val="-"/>
        <w:legacy w:legacy="1" w:legacySpace="0" w:legacyIndent="288"/>
        <w:lvlJc w:val="left"/>
        <w:pPr>
          <w:ind w:left="0" w:firstLine="0"/>
        </w:pPr>
        <w:rPr>
          <w:rFonts w:ascii="Times New Roman" w:hAnsi="Times New Roman" w:cs="Times New Roman" w:hint="default"/>
        </w:rPr>
      </w:lvl>
    </w:lvlOverride>
  </w:num>
  <w:num w:numId="14">
    <w:abstractNumId w:val="15"/>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16">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17">
    <w:abstractNumId w:val="11"/>
    <w:lvlOverride w:ilvl="0">
      <w:startOverride w:val="1"/>
    </w:lvlOverride>
  </w:num>
  <w:num w:numId="18">
    <w:abstractNumId w:val="0"/>
    <w:lvlOverride w:ilvl="0">
      <w:lvl w:ilvl="0">
        <w:numFmt w:val="bullet"/>
        <w:lvlText w:val="-"/>
        <w:legacy w:legacy="1" w:legacySpace="0" w:legacyIndent="427"/>
        <w:lvlJc w:val="left"/>
        <w:pPr>
          <w:ind w:left="0" w:firstLine="0"/>
        </w:pPr>
        <w:rPr>
          <w:rFonts w:ascii="Times New Roman" w:hAnsi="Times New Roman" w:cs="Times New Roman" w:hint="default"/>
        </w:rPr>
      </w:lvl>
    </w:lvlOverride>
  </w:num>
  <w:num w:numId="19">
    <w:abstractNumId w:val="3"/>
    <w:lvlOverride w:ilvl="0">
      <w:startOverride w:val="4"/>
    </w:lvlOverride>
  </w:num>
  <w:num w:numId="20">
    <w:abstractNumId w:val="0"/>
    <w:lvlOverride w:ilvl="0">
      <w:lvl w:ilvl="0">
        <w:numFmt w:val="bullet"/>
        <w:lvlText w:val="-"/>
        <w:legacy w:legacy="1" w:legacySpace="0" w:legacyIndent="418"/>
        <w:lvlJc w:val="left"/>
        <w:pPr>
          <w:ind w:left="0" w:firstLine="0"/>
        </w:pPr>
        <w:rPr>
          <w:rFonts w:ascii="Times New Roman" w:hAnsi="Times New Roman" w:cs="Times New Roman" w:hint="default"/>
        </w:rPr>
      </w:lvl>
    </w:lvlOverride>
  </w:num>
  <w:num w:numId="21">
    <w:abstractNumId w:val="0"/>
    <w:lvlOverride w:ilvl="0">
      <w:lvl w:ilvl="0">
        <w:numFmt w:val="bullet"/>
        <w:lvlText w:val="-"/>
        <w:legacy w:legacy="1" w:legacySpace="0" w:legacyIndent="365"/>
        <w:lvlJc w:val="left"/>
        <w:pPr>
          <w:ind w:left="0" w:firstLine="0"/>
        </w:pPr>
        <w:rPr>
          <w:rFonts w:ascii="Times New Roman" w:hAnsi="Times New Roman" w:cs="Times New Roman" w:hint="default"/>
        </w:rPr>
      </w:lvl>
    </w:lvlOverride>
  </w:num>
  <w:num w:numId="22">
    <w:abstractNumId w:val="1"/>
    <w:lvlOverride w:ilvl="0">
      <w:startOverride w:val="1"/>
    </w:lvlOverride>
  </w:num>
  <w:num w:numId="23">
    <w:abstractNumId w:val="9"/>
    <w:lvlOverride w:ilvl="0">
      <w:startOverride w:val="4"/>
    </w:lvlOverride>
  </w:num>
  <w:num w:numId="24">
    <w:abstractNumId w:val="16"/>
    <w:lvlOverride w:ilvl="0">
      <w:startOverride w:val="1"/>
    </w:lvlOverride>
  </w:num>
  <w:num w:numId="25">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F52"/>
    <w:rsid w:val="001328F4"/>
    <w:rsid w:val="00C614B0"/>
    <w:rsid w:val="00D47F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87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30709</Words>
  <Characters>17505</Characters>
  <Application>Microsoft Office Word</Application>
  <DocSecurity>0</DocSecurity>
  <Lines>145</Lines>
  <Paragraphs>96</Paragraphs>
  <ScaleCrop>false</ScaleCrop>
  <Company/>
  <LinksUpToDate>false</LinksUpToDate>
  <CharactersWithSpaces>48118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dc:creator>
  <cp:keywords/>
  <dc:description/>
  <cp:lastModifiedBy>Vadim</cp:lastModifiedBy>
  <cp:revision>3</cp:revision>
  <dcterms:created xsi:type="dcterms:W3CDTF">2021-01-12T17:37:00Z</dcterms:created>
  <dcterms:modified xsi:type="dcterms:W3CDTF">2021-01-12T17:40:00Z</dcterms:modified>
</cp:coreProperties>
</file>