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3F" w:rsidRPr="00FA603F" w:rsidRDefault="00FA603F" w:rsidP="00FA603F">
      <w:pPr>
        <w:widowControl w:val="0"/>
        <w:autoSpaceDE w:val="0"/>
        <w:autoSpaceDN w:val="0"/>
        <w:adjustRightInd w:val="0"/>
        <w:spacing w:line="216" w:lineRule="auto"/>
        <w:rPr>
          <w:b/>
          <w:bCs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1.4pt;margin-top:-15.45pt;width:186.55pt;height:68.25pt;z-index:251660288;visibility:visible;mso-wrap-style:square;mso-width-percent:400;mso-wrap-distance-left:9pt;mso-wrap-distance-top:0;mso-wrap-distance-right:9pt;mso-wrap-distance-bottom:0;mso-position-horizontal:absolute;mso-position-horizontal-relative:text;mso-position-vertical:absolute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" stroked="f">
            <v:textbox>
              <w:txbxContent>
                <w:p w:rsidR="00FA603F" w:rsidRDefault="00FA603F" w:rsidP="00FA603F">
                  <w:r>
                    <w:t>ПОГОДЖЕНО</w:t>
                  </w:r>
                  <w:r w:rsidRPr="009411B9">
                    <w:t xml:space="preserve"> </w:t>
                  </w:r>
                </w:p>
                <w:p w:rsidR="00FA603F" w:rsidRDefault="00FA603F" w:rsidP="00FA603F">
                  <w:r>
                    <w:t>Голова ПК_______</w:t>
                  </w:r>
                  <w:proofErr w:type="spellStart"/>
                  <w:r>
                    <w:t>В.В.Приходько</w:t>
                  </w:r>
                  <w:proofErr w:type="spellEnd"/>
                </w:p>
                <w:p w:rsidR="00FA603F" w:rsidRDefault="00FA603F" w:rsidP="00FA603F">
                  <w:r>
                    <w:t xml:space="preserve">Протокол №.                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27" type="#_x0000_t202" style="position:absolute;margin-left:316.8pt;margin-top:-15.6pt;width:186.95pt;height: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" stroked="f">
            <v:textbox>
              <w:txbxContent>
                <w:p w:rsidR="00FA603F" w:rsidRDefault="00FA603F" w:rsidP="00FA603F">
                  <w:pPr>
                    <w:jc w:val="right"/>
                  </w:pPr>
                  <w:r>
                    <w:t xml:space="preserve">                                                                               ЗАТВЕРДЖУЮ</w:t>
                  </w:r>
                </w:p>
                <w:p w:rsidR="00FA603F" w:rsidRDefault="00FA603F" w:rsidP="00FA603F">
                  <w:pPr>
                    <w:jc w:val="right"/>
                  </w:pPr>
                  <w:r>
                    <w:t xml:space="preserve">                     Директор </w:t>
                  </w:r>
                </w:p>
                <w:p w:rsidR="00FA603F" w:rsidRPr="009411B9" w:rsidRDefault="00FA603F" w:rsidP="00FA603F">
                  <w:pPr>
                    <w:jc w:val="right"/>
                  </w:pPr>
                  <w:r>
                    <w:t>С.Т. Кузьмич</w:t>
                  </w:r>
                </w:p>
                <w:p w:rsidR="00FA603F" w:rsidRDefault="00FA603F" w:rsidP="00FA603F">
                  <w:pPr>
                    <w:jc w:val="right"/>
                  </w:pPr>
                  <w:r>
                    <w:t xml:space="preserve">Наказ №108  від 26.11.2021                                                                          </w:t>
                  </w:r>
                </w:p>
              </w:txbxContent>
            </v:textbox>
          </v:shape>
        </w:pict>
      </w:r>
    </w:p>
    <w:p w:rsidR="00FA603F" w:rsidRPr="00FA603F" w:rsidRDefault="00FA603F" w:rsidP="00FA603F">
      <w:pPr>
        <w:widowControl w:val="0"/>
        <w:shd w:val="clear" w:color="auto" w:fill="FFFFFF"/>
        <w:autoSpaceDE w:val="0"/>
        <w:autoSpaceDN w:val="0"/>
        <w:adjustRightInd w:val="0"/>
        <w:spacing w:before="461" w:line="276" w:lineRule="auto"/>
        <w:jc w:val="center"/>
        <w:rPr>
          <w:b/>
          <w:bCs/>
          <w:lang w:eastAsia="ru-RU"/>
        </w:rPr>
      </w:pPr>
    </w:p>
    <w:p w:rsidR="00A6301D" w:rsidRPr="00E80338" w:rsidRDefault="00A6301D" w:rsidP="00A6301D">
      <w:pPr>
        <w:rPr>
          <w:szCs w:val="20"/>
        </w:rPr>
      </w:pPr>
      <w:r>
        <w:rPr>
          <w:szCs w:val="20"/>
        </w:rPr>
        <w:t xml:space="preserve">  </w:t>
      </w:r>
      <w:r w:rsidRPr="00E80338">
        <w:rPr>
          <w:szCs w:val="20"/>
        </w:rPr>
        <w:t xml:space="preserve">                                                           </w:t>
      </w:r>
      <w:r>
        <w:rPr>
          <w:szCs w:val="20"/>
        </w:rPr>
        <w:t xml:space="preserve"> </w:t>
      </w:r>
    </w:p>
    <w:p w:rsidR="00A6301D" w:rsidRPr="009A7672" w:rsidRDefault="00A6301D" w:rsidP="00A6301D">
      <w:pPr>
        <w:rPr>
          <w:rStyle w:val="a3"/>
        </w:rPr>
      </w:pPr>
    </w:p>
    <w:p w:rsidR="00A6301D" w:rsidRPr="009A7672" w:rsidRDefault="00A6301D" w:rsidP="00A6301D">
      <w:pPr>
        <w:jc w:val="center"/>
        <w:rPr>
          <w:rStyle w:val="a3"/>
        </w:rPr>
      </w:pPr>
      <w:r w:rsidRPr="009A7672">
        <w:rPr>
          <w:rStyle w:val="a3"/>
        </w:rPr>
        <w:t xml:space="preserve">ПОСАДОВА ІНСТРУКЦІЯ </w:t>
      </w:r>
    </w:p>
    <w:p w:rsidR="00A6301D" w:rsidRPr="009A7672" w:rsidRDefault="00A6301D" w:rsidP="00A6301D">
      <w:pPr>
        <w:jc w:val="center"/>
        <w:rPr>
          <w:rStyle w:val="a3"/>
        </w:rPr>
      </w:pPr>
      <w:r w:rsidRPr="009A7672">
        <w:rPr>
          <w:rStyle w:val="a3"/>
        </w:rPr>
        <w:t xml:space="preserve">ЗАСТУПНИКА ДИРЕКТОРА </w:t>
      </w:r>
    </w:p>
    <w:p w:rsidR="00A6301D" w:rsidRPr="009A7672" w:rsidRDefault="00A6301D" w:rsidP="00A6301D">
      <w:pPr>
        <w:jc w:val="center"/>
      </w:pPr>
      <w:r w:rsidRPr="009A7672">
        <w:rPr>
          <w:rStyle w:val="a3"/>
        </w:rPr>
        <w:t>З НАВЧАЛЬНО-ВИХОВНОЇ РОБОТИ</w:t>
      </w:r>
    </w:p>
    <w:p w:rsidR="00A6301D" w:rsidRPr="009A7672" w:rsidRDefault="00A6301D" w:rsidP="00A6301D">
      <w:pPr>
        <w:rPr>
          <w:rStyle w:val="a3"/>
        </w:rPr>
      </w:pPr>
    </w:p>
    <w:p w:rsidR="00A6301D" w:rsidRPr="009A7672" w:rsidRDefault="00A6301D" w:rsidP="00A6301D">
      <w:r w:rsidRPr="009A7672">
        <w:rPr>
          <w:rStyle w:val="a3"/>
        </w:rPr>
        <w:t>1. Загальні положення</w:t>
      </w:r>
    </w:p>
    <w:p w:rsidR="00A6301D" w:rsidRPr="009A7672" w:rsidRDefault="00A6301D" w:rsidP="00A6301D">
      <w:pPr>
        <w:ind w:left="-45" w:firstLine="644"/>
        <w:jc w:val="both"/>
      </w:pPr>
      <w:r w:rsidRPr="009A7672">
        <w:t xml:space="preserve"> 1. Заступник директора школи з навчально-виховної роботи призначається на посаду і звільняється з неї начальником </w:t>
      </w:r>
      <w:r w:rsidR="006E5F52">
        <w:t xml:space="preserve">гуманітарного </w:t>
      </w:r>
      <w:r w:rsidRPr="009A7672">
        <w:t xml:space="preserve">відділу. </w:t>
      </w:r>
    </w:p>
    <w:p w:rsidR="00A6301D" w:rsidRPr="009A7672" w:rsidRDefault="00A6301D" w:rsidP="00A6301D">
      <w:pPr>
        <w:ind w:left="-45" w:firstLine="644"/>
        <w:jc w:val="both"/>
      </w:pPr>
      <w:r w:rsidRPr="009A7672">
        <w:t xml:space="preserve"> 2. На період відпустки чи тимчасової непрацездатності заступника директора школи з навчально-виховної роботи його обов’язки можуть бути покладені на заступника директора з виховної роботи або вчителя з числа найбільш досвідчених педагогів. Тимчасове виконання обов’язків у таких випадках здійснюється на підставі наказу директора школи, виданого з дотриманням вимог законодавства про працю. </w:t>
      </w:r>
    </w:p>
    <w:p w:rsidR="00A6301D" w:rsidRPr="009A7672" w:rsidRDefault="00A6301D" w:rsidP="00A6301D">
      <w:pPr>
        <w:ind w:left="-45" w:firstLine="568"/>
        <w:jc w:val="both"/>
      </w:pPr>
      <w:r w:rsidRPr="009A7672">
        <w:t xml:space="preserve"> 3. Заступник директора школи з навчально-виховної роботи повинен мати вищу педагогічну освіту і стаж роботи не менше ніж 5 років на педагогічних чи керівних посадах. </w:t>
      </w:r>
    </w:p>
    <w:p w:rsidR="00A6301D" w:rsidRPr="009A7672" w:rsidRDefault="00A6301D" w:rsidP="00A6301D">
      <w:pPr>
        <w:ind w:left="-45" w:firstLine="568"/>
        <w:jc w:val="both"/>
      </w:pPr>
      <w:r w:rsidRPr="009A7672">
        <w:t xml:space="preserve"> 4. Заступник директора школи з навчально-виховної роботи підпорядковується безпосередньо директору школи. </w:t>
      </w:r>
    </w:p>
    <w:p w:rsidR="00A6301D" w:rsidRPr="009A7672" w:rsidRDefault="00A6301D" w:rsidP="00A6301D">
      <w:pPr>
        <w:ind w:left="-45" w:firstLine="568"/>
        <w:jc w:val="both"/>
      </w:pPr>
      <w:r w:rsidRPr="009A7672">
        <w:t xml:space="preserve"> 5. У своїй діяльності заступник директора школи з навчально-виховної роботи керується:</w:t>
      </w:r>
    </w:p>
    <w:p w:rsidR="00A6301D" w:rsidRPr="009A7672" w:rsidRDefault="00A6301D" w:rsidP="00A6301D">
      <w:pPr>
        <w:ind w:left="-45" w:firstLine="568"/>
        <w:jc w:val="both"/>
      </w:pPr>
      <w:r w:rsidRPr="009A7672">
        <w:t xml:space="preserve"> - Конституцією України, Законом України “Про освіту”, Указами Президента України, рішеннями Кабінету Міністрів України та органів управління освітою всіх рівнів з питань навчання та виховання учнів, трудовим законодавством, правилами і нормами охорони праці, техніки безпеки і протипожежної охорони, Статутом, локальними правовими актами школи (в тому числі Правилами внутрішнього трудового розпорядку, наказами й розпорядженнями директора, цими Посадовими обов’язками), трудовим договором (контрактом).</w:t>
      </w:r>
    </w:p>
    <w:p w:rsidR="00A6301D" w:rsidRPr="009A7672" w:rsidRDefault="00A6301D" w:rsidP="00A6301D">
      <w:pPr>
        <w:ind w:left="-45" w:firstLine="568"/>
        <w:jc w:val="both"/>
      </w:pPr>
      <w:r w:rsidRPr="009A7672">
        <w:t xml:space="preserve">Заступник директора школи з навчально-виховної роботи дотримується Конвенції про права дитини. </w:t>
      </w:r>
    </w:p>
    <w:p w:rsidR="00A6301D" w:rsidRPr="009A7672" w:rsidRDefault="00A6301D" w:rsidP="00A6301D">
      <w:pPr>
        <w:tabs>
          <w:tab w:val="num" w:pos="0"/>
        </w:tabs>
        <w:ind w:hanging="45"/>
        <w:jc w:val="center"/>
        <w:rPr>
          <w:rStyle w:val="a3"/>
        </w:rPr>
      </w:pPr>
    </w:p>
    <w:p w:rsidR="00A6301D" w:rsidRPr="009A7672" w:rsidRDefault="00A6301D" w:rsidP="00A6301D">
      <w:pPr>
        <w:tabs>
          <w:tab w:val="num" w:pos="0"/>
        </w:tabs>
        <w:ind w:hanging="45"/>
      </w:pPr>
      <w:r w:rsidRPr="009A7672">
        <w:rPr>
          <w:rStyle w:val="a3"/>
        </w:rPr>
        <w:t xml:space="preserve"> 2. Завдання та обов’язки</w:t>
      </w:r>
    </w:p>
    <w:p w:rsidR="00A6301D" w:rsidRPr="009A7672" w:rsidRDefault="00A6301D" w:rsidP="00A6301D">
      <w:pPr>
        <w:tabs>
          <w:tab w:val="num" w:pos="0"/>
        </w:tabs>
        <w:ind w:firstLine="567"/>
        <w:jc w:val="both"/>
      </w:pPr>
      <w:r w:rsidRPr="009A7672">
        <w:t xml:space="preserve">1. Організовує поточне і перспективне планування діяльності педагогічного колективу.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2. Координує роботу вчителів та інших педагогічних працівників з виконання навчальних планів та програм.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3. Організовує і координує розробку необхідної навчально-методичної документації. </w:t>
      </w:r>
    </w:p>
    <w:p w:rsidR="00A6301D" w:rsidRPr="009A7672" w:rsidRDefault="00A6301D" w:rsidP="00A6301D">
      <w:pPr>
        <w:ind w:left="-45" w:firstLine="612"/>
        <w:jc w:val="both"/>
      </w:pPr>
      <w:r w:rsidRPr="009A7672">
        <w:t>4. Здійснює систематичний контроль за якістю навчального та виховного процесів і об’єктивністю оцінювання результатів освітньої підготовки учнів, роботою гуртків і факультативів, відвідує уроки та інші види навчальних занять, що проводяться педагогічними працівниками школи, аналізує їхні форми та зміст, доводить результати аналізу до відома педагогів.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5. Організовує роботу з підготовки й проведення підсумкової державної атестації.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6. Організовує просвітницьку роботу серед батьків, приймає батьків (осіб, які їх замінюють) з питань організації навчально-виховного процесу.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7. Надає допомогу педагогічним працівникам в опануванні й розробці інноваційних програм і технологій.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8. Здійснює контроль за навчальним навантаженням учнів. </w:t>
      </w:r>
    </w:p>
    <w:p w:rsidR="00A6301D" w:rsidRPr="009A7672" w:rsidRDefault="00A6301D" w:rsidP="00A6301D">
      <w:pPr>
        <w:ind w:left="-45" w:firstLine="612"/>
        <w:jc w:val="both"/>
      </w:pPr>
      <w:r w:rsidRPr="009A7672">
        <w:lastRenderedPageBreak/>
        <w:t xml:space="preserve">9. Складає розклад навчальних занять та іншої освітньої, в тому числі й культурно-розважальної, діяльності, забезпечує якісну і своєчасну заміну уроків тимчасово відсутніх вчителів, веде журнал обліку пропущених і замінених уроків.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10. Забезпечує своєчасну підготовку встановленої звітної документації, контролює правильне і своєчасне ведення вчителями класних журналів та журналів груп продовженого дня, іншої документації.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11. Бере участь у комп’ютеризації школи, здійснює заходи щодо збереження контингенту учнів.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12. Контролює дотримання учнями правил для учнів.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13. Бере участь у підборі та розстановці педагогічних кадрів, організовує підвищення кваліфікації та рівня професійної майстерності, керує роботою </w:t>
      </w:r>
      <w:proofErr w:type="spellStart"/>
      <w:r w:rsidRPr="009A7672">
        <w:t>методоб’єднань</w:t>
      </w:r>
      <w:proofErr w:type="spellEnd"/>
      <w:r w:rsidRPr="009A7672">
        <w:t xml:space="preserve">, підвищує свою кваліфікацію.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14. Вносить пропозиції щодо вдосконалення навчального процесу, бере участь у роботі педагогічної ради школи.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15. Бере участь у підготовці й проведенні атестації педагогічних та інших працівників школи.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16. Веде, підписує і передає директору школи табель обліку робочого часу безпосередньо підпорядкованих йому вчителів та навчально-допоміжного персоналу.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17. Здійснює заходи щодо забезпечення навчальних кабінетів сучасним обладнанням, наочними посібниками й технічними засобами навчання, поповнення бібліотеки науково-методичною, художньою, навчальною літературою, фаховими газетами та журналами.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18. Організовує роботу з дотримання в навчальному процесі норм і правил охорони праці.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19. Здійснює контроль за безпечним станом обладнання, приладів, технічних і наочних засобів навчання, які використовуються в навчальному процесі.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20. Дозволяє проведення навчального процесу з учнями, вихованцями за наявності обладнаних для таких цілей навчальних приміщень, що відповідають нормам і правилам безпеки життєдіяльності і прийняті до експлуатації з укладанням відповідного акту.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21. Складає на підставі даних, отриманих від медичного закладу, списки осіб, які підлягають періодичному медичному огляду, розподілу на групи для заняття фізичною культурою.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22. Організовує розробку і періодичний перегляд (не менше одного разу на 3 роки) інструкцій з охорони праці, а також розділів, що стосуються вимог безпеки життєдіяльності, в методичних вказівках до виконання практичних і лабораторних робіт.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23. Контролює своєчасне проведення інструктажів для учнів, вихованців, їх реєстрацію у відповідному журналі.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24. Спільно із заступником директора школи з виховної роботи визначає методику, порядок навчання правил дорожнього руху, поведінки на воді й вулиці, пожежної безпеки. Здійснює перевірку зазначених знань учнів, вихованців.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25. Здійснює спільно з профспілковою організацією адміністративно-господарський контроль за дотриманням правил безпечного користування навчальними приладами та обладнанням, хімічними реактивами, наочними посібниками, шкільними меблями та їх зберіганням.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26. Своєчасно вживає заходів щодо вилучення хімічних реактивів, навчального обладнання, приладів, не передбачених типовим переліком, в тому числі саморобних, встановлених у майстернях, навчальних та інших приміщеннях без відповідного акту-дозволу; зупиняє навчальний процес у приміщеннях навчального закладу, якщо там створюються небезпечні для здоров’я працівників і учнів умови.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27. З’ясовує обставини нещасних випадків, що сталися з працівниками, учнями, вихованцями. </w:t>
      </w:r>
    </w:p>
    <w:p w:rsidR="00A6301D" w:rsidRPr="009A7672" w:rsidRDefault="00A6301D" w:rsidP="00A6301D">
      <w:pPr>
        <w:ind w:left="-45" w:firstLine="612"/>
        <w:jc w:val="both"/>
      </w:pPr>
      <w:r w:rsidRPr="009A7672">
        <w:lastRenderedPageBreak/>
        <w:t xml:space="preserve">28. Дотримується етичних норм поведінки, які відповідають громадському статусу педагога, в школі, побуті, в громадських місцях. </w:t>
      </w:r>
    </w:p>
    <w:p w:rsidR="00A6301D" w:rsidRPr="009A7672" w:rsidRDefault="00A6301D" w:rsidP="00A6301D">
      <w:pPr>
        <w:ind w:left="-45" w:firstLine="612"/>
        <w:jc w:val="both"/>
      </w:pPr>
      <w:r w:rsidRPr="009A7672">
        <w:t xml:space="preserve">29. Надає учнівським колективам допомогу у проведенні оздоровчих, культурно-освітніх та інших заходів. </w:t>
      </w:r>
    </w:p>
    <w:p w:rsidR="00A6301D" w:rsidRPr="009A7672" w:rsidRDefault="00A6301D" w:rsidP="00A6301D">
      <w:pPr>
        <w:tabs>
          <w:tab w:val="num" w:pos="0"/>
        </w:tabs>
        <w:ind w:firstLine="612"/>
        <w:jc w:val="both"/>
      </w:pPr>
      <w:r w:rsidRPr="009A7672">
        <w:t xml:space="preserve"> </w:t>
      </w:r>
    </w:p>
    <w:p w:rsidR="00A6301D" w:rsidRPr="009A7672" w:rsidRDefault="00A6301D" w:rsidP="00A6301D">
      <w:pPr>
        <w:tabs>
          <w:tab w:val="num" w:pos="0"/>
        </w:tabs>
        <w:ind w:firstLine="612"/>
        <w:jc w:val="both"/>
        <w:rPr>
          <w:i/>
        </w:rPr>
      </w:pPr>
      <w:r w:rsidRPr="009A7672">
        <w:rPr>
          <w:i/>
        </w:rPr>
        <w:t xml:space="preserve">Заступник директора школи з навчально-виховної роботи: </w:t>
      </w:r>
    </w:p>
    <w:p w:rsidR="00A6301D" w:rsidRPr="009A7672" w:rsidRDefault="00A6301D" w:rsidP="00A6301D">
      <w:pPr>
        <w:tabs>
          <w:tab w:val="num" w:pos="0"/>
        </w:tabs>
        <w:ind w:firstLine="612"/>
        <w:jc w:val="both"/>
        <w:rPr>
          <w:i/>
        </w:rPr>
      </w:pPr>
      <w:r w:rsidRPr="009A7672">
        <w:t xml:space="preserve">30. Працює в режимі ненормованого робочого дня, складеним виходячи з 40-годинного робочого тижня.  </w:t>
      </w:r>
    </w:p>
    <w:p w:rsidR="00A6301D" w:rsidRPr="009A7672" w:rsidRDefault="00A6301D" w:rsidP="00A6301D">
      <w:pPr>
        <w:tabs>
          <w:tab w:val="num" w:pos="0"/>
        </w:tabs>
        <w:ind w:firstLine="612"/>
        <w:jc w:val="both"/>
        <w:rPr>
          <w:i/>
        </w:rPr>
      </w:pPr>
      <w:r w:rsidRPr="009A7672">
        <w:t>31. Самостійно планує свою роботу на кожен навчальний рік. План роботи затверджується директором школи не</w:t>
      </w:r>
      <w:r w:rsidRPr="009A7672">
        <w:rPr>
          <w:i/>
        </w:rPr>
        <w:t xml:space="preserve"> </w:t>
      </w:r>
      <w:r w:rsidRPr="009A7672">
        <w:t xml:space="preserve">пізніше п’яти днів після початку запланованого періоду. </w:t>
      </w:r>
    </w:p>
    <w:p w:rsidR="00A6301D" w:rsidRPr="009A7672" w:rsidRDefault="00A6301D" w:rsidP="00A6301D">
      <w:pPr>
        <w:ind w:firstLine="612"/>
        <w:jc w:val="both"/>
      </w:pPr>
      <w:r w:rsidRPr="009A7672">
        <w:t xml:space="preserve">32.  Надає директору звіт про свою діяльність. </w:t>
      </w:r>
    </w:p>
    <w:p w:rsidR="00A6301D" w:rsidRPr="009A7672" w:rsidRDefault="00A6301D" w:rsidP="006E5F52">
      <w:pPr>
        <w:ind w:firstLine="612"/>
        <w:jc w:val="both"/>
      </w:pPr>
      <w:r w:rsidRPr="009A7672">
        <w:t xml:space="preserve">33. Отримує від директора школи інформацію нормативно-правового та організаційно-методичного характеру, знайомиться з відповідними документами.  </w:t>
      </w:r>
    </w:p>
    <w:p w:rsidR="00A6301D" w:rsidRPr="009A7672" w:rsidRDefault="00A6301D" w:rsidP="00A6301D">
      <w:pPr>
        <w:ind w:firstLine="612"/>
        <w:jc w:val="both"/>
      </w:pPr>
      <w:r w:rsidRPr="009A7672">
        <w:t>3</w:t>
      </w:r>
      <w:r w:rsidR="006E5F52">
        <w:t>4</w:t>
      </w:r>
      <w:r w:rsidRPr="009A7672">
        <w:t xml:space="preserve">. Систематично обмінюється інформацією з питань, які входять до його компетенції, з адміністрацією та педагогічними працівниками школи. </w:t>
      </w:r>
    </w:p>
    <w:p w:rsidR="00A6301D" w:rsidRPr="009A7672" w:rsidRDefault="00A6301D" w:rsidP="00A6301D">
      <w:pPr>
        <w:ind w:firstLine="612"/>
        <w:jc w:val="both"/>
      </w:pPr>
      <w:r w:rsidRPr="009A7672">
        <w:t>3</w:t>
      </w:r>
      <w:r w:rsidR="006E5F52">
        <w:t>5</w:t>
      </w:r>
      <w:r w:rsidRPr="009A7672">
        <w:t xml:space="preserve">. Виконує обов’язки директора школи в період </w:t>
      </w:r>
      <w:r w:rsidR="006E5F52">
        <w:t>його</w:t>
      </w:r>
      <w:r w:rsidRPr="009A7672">
        <w:t xml:space="preserve"> тимчасової відсутності. Виконання обов’язків здійснюється у відповідності з законодавством про працю на основі наказу директора школи.</w:t>
      </w:r>
    </w:p>
    <w:p w:rsidR="00A6301D" w:rsidRPr="009A7672" w:rsidRDefault="00A6301D" w:rsidP="00A6301D"/>
    <w:p w:rsidR="00A6301D" w:rsidRPr="009A7672" w:rsidRDefault="00A6301D" w:rsidP="00A6301D">
      <w:r w:rsidRPr="009A7672">
        <w:rPr>
          <w:rStyle w:val="a3"/>
        </w:rPr>
        <w:t>3. Права</w:t>
      </w:r>
    </w:p>
    <w:p w:rsidR="00A6301D" w:rsidRPr="009A7672" w:rsidRDefault="00A6301D" w:rsidP="00A6301D">
      <w:pPr>
        <w:ind w:firstLine="567"/>
        <w:jc w:val="both"/>
        <w:rPr>
          <w:i/>
        </w:rPr>
      </w:pPr>
      <w:r w:rsidRPr="009A7672">
        <w:rPr>
          <w:i/>
        </w:rPr>
        <w:t xml:space="preserve">Заступник директора школи з навчально-виховної роботи має право: </w:t>
      </w:r>
    </w:p>
    <w:p w:rsidR="00A6301D" w:rsidRPr="009A7672" w:rsidRDefault="00A6301D" w:rsidP="00A6301D">
      <w:pPr>
        <w:ind w:firstLine="567"/>
        <w:jc w:val="both"/>
        <w:rPr>
          <w:i/>
        </w:rPr>
      </w:pPr>
      <w:r w:rsidRPr="009A7672">
        <w:t>1. Бути присутнім на будь-яких заняттях, які проводяться з учнями.</w:t>
      </w:r>
    </w:p>
    <w:p w:rsidR="00A6301D" w:rsidRPr="009A7672" w:rsidRDefault="00A6301D" w:rsidP="00A6301D">
      <w:pPr>
        <w:ind w:firstLine="567"/>
        <w:jc w:val="both"/>
        <w:rPr>
          <w:i/>
        </w:rPr>
      </w:pPr>
      <w:r w:rsidRPr="009A7672">
        <w:t xml:space="preserve">2. Давати обов’язкові для виконання розпорядження безпосередньо підпорядкованим йому працівникам. </w:t>
      </w:r>
    </w:p>
    <w:p w:rsidR="00A6301D" w:rsidRPr="009A7672" w:rsidRDefault="00A6301D" w:rsidP="00A6301D">
      <w:pPr>
        <w:ind w:firstLine="567"/>
        <w:jc w:val="both"/>
        <w:rPr>
          <w:i/>
        </w:rPr>
      </w:pPr>
      <w:r w:rsidRPr="009A7672">
        <w:t xml:space="preserve">3. Притягати до дисциплінарної відповідальності учнів (вихованців) за вчинки, які дезорганізують навчально-виховний процес, у порядку, визначеному Статутом школи й Правилами заохочення та покарання учнів. </w:t>
      </w:r>
    </w:p>
    <w:p w:rsidR="00A6301D" w:rsidRPr="009A7672" w:rsidRDefault="00A6301D" w:rsidP="00A6301D">
      <w:pPr>
        <w:ind w:firstLine="567"/>
        <w:jc w:val="both"/>
        <w:rPr>
          <w:i/>
        </w:rPr>
      </w:pPr>
      <w:r w:rsidRPr="009A7672">
        <w:t xml:space="preserve">4. Вносити в разі потреби тимчасові зміни до розкладу занять, відміняти заняття, тимчасово об’єднувати групи і класи для проведення спільних занять. </w:t>
      </w:r>
      <w:r w:rsidRPr="009A7672">
        <w:tab/>
      </w:r>
    </w:p>
    <w:p w:rsidR="00A6301D" w:rsidRPr="009A7672" w:rsidRDefault="00A6301D" w:rsidP="00A6301D">
      <w:pPr>
        <w:ind w:firstLine="567"/>
        <w:jc w:val="both"/>
        <w:rPr>
          <w:i/>
        </w:rPr>
      </w:pPr>
      <w:r w:rsidRPr="009A7672">
        <w:t>5. Виконувати обов’язки директора школи на період його тимчасової відсутності.</w:t>
      </w:r>
    </w:p>
    <w:p w:rsidR="00A6301D" w:rsidRPr="009A7672" w:rsidRDefault="00A6301D" w:rsidP="00A6301D">
      <w:pPr>
        <w:ind w:firstLine="567"/>
        <w:jc w:val="both"/>
        <w:rPr>
          <w:i/>
        </w:rPr>
      </w:pPr>
      <w:r w:rsidRPr="009A7672">
        <w:t>6. Представляти педагогічних працівників і учнів до нагород.</w:t>
      </w:r>
    </w:p>
    <w:p w:rsidR="00A6301D" w:rsidRPr="009A7672" w:rsidRDefault="00A6301D" w:rsidP="00A6301D">
      <w:pPr>
        <w:ind w:firstLine="567"/>
        <w:jc w:val="both"/>
        <w:rPr>
          <w:i/>
        </w:rPr>
      </w:pPr>
      <w:r w:rsidRPr="009A7672">
        <w:t>7. На захист професійної честі й гідності.</w:t>
      </w:r>
    </w:p>
    <w:p w:rsidR="00A6301D" w:rsidRPr="009A7672" w:rsidRDefault="00A6301D" w:rsidP="00A6301D">
      <w:pPr>
        <w:ind w:firstLine="567"/>
        <w:jc w:val="both"/>
        <w:rPr>
          <w:i/>
        </w:rPr>
      </w:pPr>
      <w:r w:rsidRPr="009A7672">
        <w:t>8. На ознайомлення зі скаргами й іншими документами що містять оцінку щодо його роботи, надання пояснень</w:t>
      </w:r>
      <w:r w:rsidRPr="009A7672">
        <w:rPr>
          <w:i/>
        </w:rPr>
        <w:t xml:space="preserve"> </w:t>
      </w:r>
      <w:r w:rsidRPr="009A7672">
        <w:t>щодо них.</w:t>
      </w:r>
    </w:p>
    <w:p w:rsidR="00A6301D" w:rsidRPr="009A7672" w:rsidRDefault="00A6301D" w:rsidP="00A6301D">
      <w:pPr>
        <w:ind w:firstLine="567"/>
        <w:jc w:val="both"/>
        <w:rPr>
          <w:i/>
        </w:rPr>
      </w:pPr>
      <w:r w:rsidRPr="009A7672">
        <w:t>9. На конфіденційність дисциплінарного (службового) розслідування, за винятком випадків передбачених</w:t>
      </w:r>
      <w:r w:rsidRPr="009A7672">
        <w:rPr>
          <w:i/>
        </w:rPr>
        <w:t xml:space="preserve"> </w:t>
      </w:r>
      <w:r w:rsidRPr="009A7672">
        <w:t xml:space="preserve">Законодавством. </w:t>
      </w:r>
    </w:p>
    <w:p w:rsidR="00A6301D" w:rsidRPr="009A7672" w:rsidRDefault="00A6301D" w:rsidP="00A6301D"/>
    <w:p w:rsidR="00A6301D" w:rsidRPr="009A7672" w:rsidRDefault="00A6301D" w:rsidP="00A6301D">
      <w:r w:rsidRPr="009A7672">
        <w:rPr>
          <w:rStyle w:val="a3"/>
        </w:rPr>
        <w:t>4. Відповідальність</w:t>
      </w:r>
    </w:p>
    <w:p w:rsidR="00A6301D" w:rsidRPr="009A7672" w:rsidRDefault="00A6301D" w:rsidP="00A6301D">
      <w:pPr>
        <w:ind w:firstLine="567"/>
        <w:jc w:val="both"/>
        <w:rPr>
          <w:i/>
        </w:rPr>
      </w:pPr>
      <w:r w:rsidRPr="009A7672">
        <w:rPr>
          <w:i/>
        </w:rPr>
        <w:t xml:space="preserve">Заступник директора школи з навчально-виховної роботи несе відповідальність: </w:t>
      </w:r>
    </w:p>
    <w:p w:rsidR="00A6301D" w:rsidRPr="009A7672" w:rsidRDefault="00A6301D" w:rsidP="00A6301D">
      <w:pPr>
        <w:ind w:firstLine="567"/>
        <w:jc w:val="both"/>
        <w:rPr>
          <w:i/>
        </w:rPr>
      </w:pPr>
      <w:r w:rsidRPr="009A7672">
        <w:t>1. За правильність організації навчально-виховного процесу в закладі.</w:t>
      </w:r>
    </w:p>
    <w:p w:rsidR="00A6301D" w:rsidRPr="009A7672" w:rsidRDefault="00A6301D" w:rsidP="00A6301D">
      <w:pPr>
        <w:ind w:firstLine="567"/>
        <w:jc w:val="both"/>
        <w:rPr>
          <w:i/>
        </w:rPr>
      </w:pPr>
      <w:r w:rsidRPr="009A7672">
        <w:t>2. За виконання навчальних планів і програм педагогами закладу, ведення класних журналів та іншої документації</w:t>
      </w:r>
      <w:r w:rsidRPr="009A7672">
        <w:rPr>
          <w:i/>
        </w:rPr>
        <w:t xml:space="preserve"> </w:t>
      </w:r>
      <w:r w:rsidRPr="009A7672">
        <w:t>навчального закладу.</w:t>
      </w:r>
    </w:p>
    <w:p w:rsidR="00A6301D" w:rsidRPr="009A7672" w:rsidRDefault="00A6301D" w:rsidP="00A6301D">
      <w:pPr>
        <w:ind w:firstLine="567"/>
        <w:jc w:val="both"/>
        <w:rPr>
          <w:i/>
        </w:rPr>
      </w:pPr>
      <w:r w:rsidRPr="009A7672">
        <w:t>3. Підготовку звітності про стан та результати навчальної роботи в закладі.</w:t>
      </w:r>
    </w:p>
    <w:p w:rsidR="00A6301D" w:rsidRPr="009A7672" w:rsidRDefault="00A6301D" w:rsidP="00A6301D">
      <w:pPr>
        <w:ind w:firstLine="567"/>
        <w:jc w:val="both"/>
        <w:rPr>
          <w:i/>
        </w:rPr>
      </w:pPr>
      <w:r w:rsidRPr="009A7672">
        <w:t>4. Створення кабінетної системи та її постійне вдосконалення.</w:t>
      </w:r>
    </w:p>
    <w:p w:rsidR="00A6301D" w:rsidRPr="009A7672" w:rsidRDefault="00A6301D" w:rsidP="00A6301D">
      <w:pPr>
        <w:ind w:firstLine="567"/>
        <w:jc w:val="both"/>
      </w:pPr>
      <w:r w:rsidRPr="009A7672">
        <w:t>5. Професійну підготовку вчителів.</w:t>
      </w:r>
    </w:p>
    <w:p w:rsidR="00A6301D" w:rsidRPr="009A7672" w:rsidRDefault="00A6301D" w:rsidP="00A6301D">
      <w:pPr>
        <w:ind w:firstLine="567"/>
        <w:jc w:val="both"/>
      </w:pPr>
      <w:r w:rsidRPr="009A7672">
        <w:t>6. Експериментальну, методичну та інноваційну роботу закладу.</w:t>
      </w:r>
    </w:p>
    <w:p w:rsidR="00A6301D" w:rsidRPr="009A7672" w:rsidRDefault="00A6301D" w:rsidP="00A6301D">
      <w:pPr>
        <w:ind w:firstLine="567"/>
        <w:jc w:val="both"/>
      </w:pPr>
      <w:r w:rsidRPr="009A7672">
        <w:t xml:space="preserve">7. За невиконання чи неналежне виконання без поважних причин Статуту і Правил внутрішнього трудового розпорядку школи, законних розпоряджень директора школи та інших локальних нормативних актів, посадових обов’язків, встановлених цією Інструкцією, в тому числі за невикористання наданих прав, заступник директора школи з навчально-виховної роботи несе дисциплінарну відповідальність у порядку, визначеному </w:t>
      </w:r>
      <w:r w:rsidRPr="009A7672">
        <w:lastRenderedPageBreak/>
        <w:t xml:space="preserve">трудовим законодавством. За грубе порушення трудової дисципліни як дисциплінарне покарання може бути застосоване звільнення. </w:t>
      </w:r>
    </w:p>
    <w:p w:rsidR="00A6301D" w:rsidRPr="009A7672" w:rsidRDefault="00A6301D" w:rsidP="00A6301D">
      <w:pPr>
        <w:ind w:firstLine="567"/>
        <w:jc w:val="both"/>
      </w:pPr>
      <w:r w:rsidRPr="009A7672">
        <w:t xml:space="preserve">8. За застосування (в тому числі одноразове) методів виховання, пов’язаних із фізичним чи психічним насиллям над особистістю учня (вихованця), а також споєння іншого аморального вчинку заступник директора школи з навчально-виховної роботи може бути звільнений з посади відповідно до трудового законодавства. </w:t>
      </w:r>
    </w:p>
    <w:p w:rsidR="00A6301D" w:rsidRPr="009A7672" w:rsidRDefault="00A6301D" w:rsidP="00A6301D">
      <w:pPr>
        <w:ind w:firstLine="567"/>
        <w:jc w:val="both"/>
      </w:pPr>
      <w:r w:rsidRPr="009A7672">
        <w:t xml:space="preserve">9. За порушення правил пожежної безпеки, охорони праці, санітарно-гігієнічних норм організації навчально-виховного процесу заступник директора школи з навчально-виховної роботи притягається до адміністративної відповідальності в порядку і у випадках, передбачених адміністративним законодавством. </w:t>
      </w:r>
    </w:p>
    <w:p w:rsidR="00A6301D" w:rsidRPr="009A7672" w:rsidRDefault="00A6301D" w:rsidP="00A6301D">
      <w:pPr>
        <w:ind w:firstLine="567"/>
        <w:jc w:val="both"/>
      </w:pPr>
      <w:r w:rsidRPr="009A7672">
        <w:t xml:space="preserve">10. За завдані школі чи учасникам навчального процесу у зв’язку з виконанням (невиконанням) своїх посадових обов’язків збитки заступник директора школи з навчально-виховної роботи несе матеріальну відповідальність в порядку і в межах, встановлених трудовим і/чи цивільним законодавством. </w:t>
      </w:r>
    </w:p>
    <w:p w:rsidR="00A6301D" w:rsidRPr="009A7672" w:rsidRDefault="00A6301D" w:rsidP="00A6301D"/>
    <w:p w:rsidR="00A6301D" w:rsidRPr="009A7672" w:rsidRDefault="00A6301D" w:rsidP="00A6301D">
      <w:pPr>
        <w:rPr>
          <w:rStyle w:val="a3"/>
        </w:rPr>
      </w:pPr>
      <w:r w:rsidRPr="009A7672">
        <w:rPr>
          <w:rStyle w:val="a3"/>
        </w:rPr>
        <w:t>5. Взаємовідносини</w:t>
      </w:r>
    </w:p>
    <w:p w:rsidR="00A6301D" w:rsidRPr="009A7672" w:rsidRDefault="00A6301D" w:rsidP="00A6301D">
      <w:pPr>
        <w:ind w:firstLine="567"/>
        <w:rPr>
          <w:b/>
          <w:bCs/>
        </w:rPr>
      </w:pPr>
      <w:r w:rsidRPr="009A7672">
        <w:rPr>
          <w:i/>
        </w:rPr>
        <w:t>Заступник директора з навчально-виховної роботи взаємодіє з:</w:t>
      </w:r>
    </w:p>
    <w:p w:rsidR="00A6301D" w:rsidRPr="009A7672" w:rsidRDefault="00A6301D" w:rsidP="00A6301D">
      <w:pPr>
        <w:ind w:firstLine="567"/>
        <w:jc w:val="both"/>
        <w:rPr>
          <w:b/>
          <w:bCs/>
        </w:rPr>
      </w:pPr>
      <w:r w:rsidRPr="009A7672">
        <w:t>1. Педагогічним та загальношкільним колективом, учнями, їхніми батьками або особами, які їх замінюють.</w:t>
      </w:r>
    </w:p>
    <w:p w:rsidR="00A6301D" w:rsidRPr="009A7672" w:rsidRDefault="00A6301D" w:rsidP="00A6301D">
      <w:pPr>
        <w:ind w:firstLine="567"/>
        <w:jc w:val="both"/>
      </w:pPr>
      <w:r w:rsidRPr="009A7672">
        <w:t>2. Педагогічною радою школи.</w:t>
      </w:r>
    </w:p>
    <w:p w:rsidR="00A6301D" w:rsidRPr="009A7672" w:rsidRDefault="00A6301D" w:rsidP="00A6301D">
      <w:pPr>
        <w:ind w:firstLine="567"/>
        <w:jc w:val="both"/>
      </w:pPr>
      <w:r w:rsidRPr="009A7672">
        <w:t>3. Органами управління освітою;</w:t>
      </w:r>
    </w:p>
    <w:p w:rsidR="00A6301D" w:rsidRPr="009A7672" w:rsidRDefault="00A6301D" w:rsidP="00A6301D">
      <w:pPr>
        <w:ind w:firstLine="567"/>
        <w:jc w:val="both"/>
      </w:pPr>
      <w:r w:rsidRPr="009A7672">
        <w:t>4. Громадськими організаціями</w:t>
      </w:r>
    </w:p>
    <w:p w:rsidR="00A6301D" w:rsidRPr="009A7672" w:rsidRDefault="00A6301D" w:rsidP="00A6301D"/>
    <w:p w:rsidR="00A6301D" w:rsidRPr="009A7672" w:rsidRDefault="00A6301D" w:rsidP="00A6301D">
      <w:pPr>
        <w:pStyle w:val="msonospacing0"/>
        <w:spacing w:before="0" w:beforeAutospacing="0" w:after="0" w:afterAutospacing="0"/>
        <w:jc w:val="both"/>
        <w:rPr>
          <w:rStyle w:val="a3"/>
          <w:bCs w:val="0"/>
          <w:lang w:val="ru-RU"/>
        </w:rPr>
      </w:pPr>
      <w:r w:rsidRPr="009A7672">
        <w:rPr>
          <w:rStyle w:val="a3"/>
          <w:bCs w:val="0"/>
          <w:lang w:val="ru-RU"/>
        </w:rPr>
        <w:t>6. Повинен знати</w:t>
      </w:r>
    </w:p>
    <w:p w:rsidR="00A6301D" w:rsidRPr="009A7672" w:rsidRDefault="00A6301D" w:rsidP="00A6301D">
      <w:pPr>
        <w:pStyle w:val="msonospacing0"/>
        <w:spacing w:before="0" w:beforeAutospacing="0" w:after="0" w:afterAutospacing="0"/>
        <w:ind w:firstLine="567"/>
        <w:jc w:val="both"/>
        <w:rPr>
          <w:b/>
          <w:lang w:val="ru-RU"/>
        </w:rPr>
      </w:pPr>
      <w:r w:rsidRPr="009A7672">
        <w:rPr>
          <w:i/>
        </w:rPr>
        <w:t>Заступник директора з навчально-виховної роботи повинен знати:</w:t>
      </w:r>
    </w:p>
    <w:p w:rsidR="00A6301D" w:rsidRPr="009A7672" w:rsidRDefault="00A6301D" w:rsidP="00A6301D">
      <w:pPr>
        <w:pStyle w:val="a4"/>
        <w:shd w:val="clear" w:color="auto" w:fill="FFFFFF"/>
        <w:spacing w:before="0" w:beforeAutospacing="0" w:after="0" w:afterAutospacing="0"/>
        <w:ind w:firstLine="567"/>
      </w:pPr>
      <w:r w:rsidRPr="009A7672">
        <w:t>1. Вимоги чинного законодавства.</w:t>
      </w:r>
    </w:p>
    <w:p w:rsidR="00A6301D" w:rsidRPr="009A7672" w:rsidRDefault="00A6301D" w:rsidP="00A6301D">
      <w:pPr>
        <w:pStyle w:val="a4"/>
        <w:shd w:val="clear" w:color="auto" w:fill="FFFFFF"/>
        <w:spacing w:before="0" w:beforeAutospacing="0" w:after="0" w:afterAutospacing="0"/>
        <w:ind w:firstLine="567"/>
      </w:pPr>
      <w:r w:rsidRPr="009A7672">
        <w:t>2. Основні напрямки та перспективи розвитку освіти і педагогічної науки.</w:t>
      </w:r>
    </w:p>
    <w:p w:rsidR="00A6301D" w:rsidRPr="009A7672" w:rsidRDefault="00A6301D" w:rsidP="00A6301D">
      <w:pPr>
        <w:pStyle w:val="a4"/>
        <w:shd w:val="clear" w:color="auto" w:fill="FFFFFF"/>
        <w:spacing w:before="0" w:beforeAutospacing="0" w:after="0" w:afterAutospacing="0"/>
        <w:ind w:firstLine="567"/>
      </w:pPr>
      <w:r w:rsidRPr="009A7672">
        <w:t>3.  Державну мову.</w:t>
      </w:r>
    </w:p>
    <w:p w:rsidR="00A6301D" w:rsidRPr="009A7672" w:rsidRDefault="00A6301D" w:rsidP="00A6301D">
      <w:pPr>
        <w:pStyle w:val="a4"/>
        <w:shd w:val="clear" w:color="auto" w:fill="FFFFFF"/>
        <w:spacing w:before="0" w:beforeAutospacing="0" w:after="0" w:afterAutospacing="0"/>
        <w:ind w:firstLine="567"/>
      </w:pPr>
      <w:r w:rsidRPr="009A7672">
        <w:t>4. Особливості організації  навчально-виховного процесу і методи управління ним.</w:t>
      </w:r>
    </w:p>
    <w:p w:rsidR="00A6301D" w:rsidRPr="009A7672" w:rsidRDefault="00A6301D" w:rsidP="00A6301D">
      <w:pPr>
        <w:pStyle w:val="a4"/>
        <w:shd w:val="clear" w:color="auto" w:fill="FFFFFF"/>
        <w:spacing w:before="0" w:beforeAutospacing="0" w:after="0" w:afterAutospacing="0"/>
        <w:ind w:firstLine="567"/>
      </w:pPr>
      <w:r w:rsidRPr="009A7672">
        <w:t>5. Теорію та методику навчання і виховання, навчальні плани, програми.</w:t>
      </w:r>
    </w:p>
    <w:p w:rsidR="00A6301D" w:rsidRPr="009A7672" w:rsidRDefault="00A6301D" w:rsidP="00A6301D">
      <w:pPr>
        <w:pStyle w:val="a4"/>
        <w:shd w:val="clear" w:color="auto" w:fill="FFFFFF"/>
        <w:spacing w:before="0" w:beforeAutospacing="0" w:after="0" w:afterAutospacing="0"/>
        <w:ind w:firstLine="567"/>
      </w:pPr>
      <w:r w:rsidRPr="009A7672">
        <w:t>6. Методику обліку, аналізу та контролю діяльності структурних підрозділів школи.</w:t>
      </w:r>
    </w:p>
    <w:p w:rsidR="00A6301D" w:rsidRPr="009A7672" w:rsidRDefault="00A6301D" w:rsidP="00A6301D">
      <w:pPr>
        <w:pStyle w:val="a4"/>
        <w:shd w:val="clear" w:color="auto" w:fill="FFFFFF"/>
        <w:spacing w:before="0" w:beforeAutospacing="0" w:after="0" w:afterAutospacing="0"/>
        <w:ind w:firstLine="567"/>
      </w:pPr>
      <w:r w:rsidRPr="009A7672">
        <w:t>7. Педагогіку, загальну та вікову психологію, фізіологію дітей та підлітків.</w:t>
      </w:r>
    </w:p>
    <w:p w:rsidR="00A6301D" w:rsidRPr="009A7672" w:rsidRDefault="00A6301D" w:rsidP="00A6301D"/>
    <w:p w:rsidR="00A6301D" w:rsidRPr="009A7672" w:rsidRDefault="00A6301D" w:rsidP="00A6301D">
      <w:pPr>
        <w:rPr>
          <w:b/>
        </w:rPr>
      </w:pPr>
      <w:r w:rsidRPr="009A7672">
        <w:rPr>
          <w:rStyle w:val="a3"/>
        </w:rPr>
        <w:t>7.</w:t>
      </w:r>
      <w:r w:rsidRPr="009A7672">
        <w:t xml:space="preserve"> </w:t>
      </w:r>
      <w:r w:rsidRPr="009A7672">
        <w:rPr>
          <w:b/>
        </w:rPr>
        <w:t>Кваліфікаційні вимоги</w:t>
      </w:r>
    </w:p>
    <w:p w:rsidR="00D63A9B" w:rsidRPr="009A7672" w:rsidRDefault="00A6301D" w:rsidP="00A6301D">
      <w:pPr>
        <w:ind w:firstLine="567"/>
        <w:jc w:val="both"/>
      </w:pPr>
      <w:r w:rsidRPr="009A7672">
        <w:t>Заступник директора з навчально-виховної роботи повинен володіти ефективними формами,  методами організації навчально-виховного процесу, забезпечувати високу результативність, якість праці педагогічного колективу, мати загальну культуру, високі моральні якості.</w:t>
      </w:r>
    </w:p>
    <w:p w:rsidR="00A6301D" w:rsidRPr="009A7672" w:rsidRDefault="00A6301D" w:rsidP="00A6301D">
      <w:pPr>
        <w:ind w:firstLine="567"/>
        <w:jc w:val="both"/>
      </w:pPr>
    </w:p>
    <w:p w:rsidR="00A6301D" w:rsidRDefault="00FA603F" w:rsidP="00A6301D">
      <w:pPr>
        <w:tabs>
          <w:tab w:val="left" w:pos="6902"/>
        </w:tabs>
        <w:contextualSpacing/>
      </w:pPr>
      <w:r>
        <w:t>З інструкцією</w:t>
      </w:r>
      <w:r w:rsidR="00A6301D" w:rsidRPr="009A7672">
        <w:t xml:space="preserve"> ознайомлений(на):___________________________</w:t>
      </w:r>
      <w:r>
        <w:t>______________________</w:t>
      </w:r>
    </w:p>
    <w:p w:rsidR="00FA603F" w:rsidRDefault="00FA603F" w:rsidP="00A6301D">
      <w:pPr>
        <w:tabs>
          <w:tab w:val="left" w:pos="6902"/>
        </w:tabs>
        <w:contextualSpacing/>
      </w:pPr>
    </w:p>
    <w:p w:rsidR="00FA603F" w:rsidRPr="009A7672" w:rsidRDefault="00FA603F" w:rsidP="00A6301D">
      <w:pPr>
        <w:tabs>
          <w:tab w:val="left" w:pos="6902"/>
        </w:tabs>
        <w:contextualSpacing/>
      </w:pPr>
      <w:r>
        <w:t>Дата отримання_______________________________________</w:t>
      </w:r>
      <w:bookmarkStart w:id="0" w:name="_GoBack"/>
      <w:bookmarkEnd w:id="0"/>
    </w:p>
    <w:p w:rsidR="00A6301D" w:rsidRPr="009A7672" w:rsidRDefault="00A6301D" w:rsidP="00A6301D">
      <w:pPr>
        <w:contextualSpacing/>
      </w:pPr>
    </w:p>
    <w:p w:rsidR="00A6301D" w:rsidRPr="00A6301D" w:rsidRDefault="00A6301D" w:rsidP="00A6301D">
      <w:pPr>
        <w:contextualSpacing/>
        <w:rPr>
          <w:sz w:val="28"/>
          <w:szCs w:val="28"/>
        </w:rPr>
      </w:pPr>
    </w:p>
    <w:sectPr w:rsidR="00A6301D" w:rsidRPr="00A6301D" w:rsidSect="00D6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301D"/>
    <w:rsid w:val="006E5F52"/>
    <w:rsid w:val="009A7672"/>
    <w:rsid w:val="00A6301D"/>
    <w:rsid w:val="00B4529E"/>
    <w:rsid w:val="00D63A9B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301D"/>
    <w:rPr>
      <w:b/>
      <w:bCs/>
    </w:rPr>
  </w:style>
  <w:style w:type="paragraph" w:styleId="a4">
    <w:name w:val="Body Text"/>
    <w:basedOn w:val="a"/>
    <w:link w:val="a5"/>
    <w:rsid w:val="00A6301D"/>
    <w:pPr>
      <w:spacing w:before="100" w:beforeAutospacing="1" w:after="100" w:afterAutospacing="1"/>
      <w:jc w:val="both"/>
    </w:pPr>
  </w:style>
  <w:style w:type="character" w:customStyle="1" w:styleId="a5">
    <w:name w:val="Основной текст Знак"/>
    <w:basedOn w:val="a0"/>
    <w:link w:val="a4"/>
    <w:rsid w:val="00A6301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msonospacing0">
    <w:name w:val="msonospacing"/>
    <w:basedOn w:val="a"/>
    <w:rsid w:val="00A6301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E5F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F52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8">
    <w:name w:val="Body Text Indent"/>
    <w:basedOn w:val="a"/>
    <w:link w:val="a9"/>
    <w:uiPriority w:val="99"/>
    <w:semiHidden/>
    <w:unhideWhenUsed/>
    <w:rsid w:val="00FA603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A603F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7194</Words>
  <Characters>4102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cp:lastPrinted>2020-10-12T09:48:00Z</cp:lastPrinted>
  <dcterms:created xsi:type="dcterms:W3CDTF">2017-01-08T12:18:00Z</dcterms:created>
  <dcterms:modified xsi:type="dcterms:W3CDTF">2022-02-02T15:32:00Z</dcterms:modified>
</cp:coreProperties>
</file>